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1A67A" w14:textId="04123A98" w:rsidR="00AD37E1" w:rsidRPr="00CC6D4C" w:rsidRDefault="00FE6850" w:rsidP="00CC6D4C">
      <w:r>
        <w:t>Provázání</w:t>
      </w:r>
      <w:r w:rsidR="00CC6D4C">
        <w:t xml:space="preserve"> výuky akreditace OHM</w:t>
      </w:r>
      <w:r>
        <w:t xml:space="preserve"> (stará akreditace)</w:t>
      </w:r>
      <w:r w:rsidR="00CC6D4C">
        <w:t xml:space="preserve"> se specializací na archeologii a nové akreditace Historie – Archeologie</w:t>
      </w:r>
      <w:r>
        <w:t xml:space="preserve"> (nová</w:t>
      </w:r>
      <w:bookmarkStart w:id="0" w:name="_GoBack"/>
      <w:bookmarkEnd w:id="0"/>
      <w:r>
        <w:t xml:space="preserve"> akreditace)</w:t>
      </w:r>
    </w:p>
    <w:tbl>
      <w:tblPr>
        <w:tblStyle w:val="Tabulkasmkou4zvraznn5"/>
        <w:tblW w:w="14029" w:type="dxa"/>
        <w:tblLook w:val="04A0" w:firstRow="1" w:lastRow="0" w:firstColumn="1" w:lastColumn="0" w:noHBand="0" w:noVBand="1"/>
      </w:tblPr>
      <w:tblGrid>
        <w:gridCol w:w="3681"/>
        <w:gridCol w:w="2977"/>
        <w:gridCol w:w="3118"/>
        <w:gridCol w:w="1559"/>
        <w:gridCol w:w="2694"/>
      </w:tblGrid>
      <w:tr w:rsidR="00CC6D4C" w:rsidRPr="00CC6D4C" w14:paraId="368E0376" w14:textId="4672A5B0" w:rsidTr="00CC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99B0B6B" w14:textId="46D50357" w:rsidR="00CC6D4C" w:rsidRPr="00CC6D4C" w:rsidRDefault="00CC6D4C" w:rsidP="00CC6D4C">
            <w:pPr>
              <w:rPr>
                <w:rFonts w:cstheme="minorHAnsi"/>
              </w:rPr>
            </w:pPr>
            <w:r w:rsidRPr="00CC6D4C">
              <w:rPr>
                <w:rFonts w:cstheme="minorHAnsi"/>
              </w:rPr>
              <w:t>Předměty ze staré akreditace</w:t>
            </w:r>
            <w:r>
              <w:rPr>
                <w:rFonts w:cstheme="minorHAnsi"/>
              </w:rPr>
              <w:t xml:space="preserve"> </w:t>
            </w:r>
            <w:r w:rsidRPr="00CC6D4C">
              <w:rPr>
                <w:rFonts w:cstheme="minorHAnsi"/>
              </w:rPr>
              <w:t>OHM</w:t>
            </w:r>
          </w:p>
        </w:tc>
        <w:tc>
          <w:tcPr>
            <w:tcW w:w="2977" w:type="dxa"/>
          </w:tcPr>
          <w:p w14:paraId="5C11EBC0" w14:textId="061E43ED" w:rsidR="00CC6D4C" w:rsidRPr="00CC6D4C" w:rsidRDefault="00CC6D4C" w:rsidP="00CC6D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C6D4C">
              <w:rPr>
                <w:rFonts w:cstheme="minorHAnsi"/>
              </w:rPr>
              <w:t>Zkratky</w:t>
            </w:r>
            <w:r>
              <w:rPr>
                <w:rFonts w:cstheme="minorHAnsi"/>
              </w:rPr>
              <w:t xml:space="preserve"> pro předměty staré </w:t>
            </w:r>
            <w:r w:rsidRPr="00CC6D4C">
              <w:rPr>
                <w:rFonts w:cstheme="minorHAnsi"/>
              </w:rPr>
              <w:t>akreditace OHM</w:t>
            </w:r>
          </w:p>
        </w:tc>
        <w:tc>
          <w:tcPr>
            <w:tcW w:w="3118" w:type="dxa"/>
          </w:tcPr>
          <w:p w14:paraId="7BC91884" w14:textId="4A08C1F9" w:rsidR="00CC6D4C" w:rsidRPr="00CC6D4C" w:rsidRDefault="00CC6D4C" w:rsidP="00CC6D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C6D4C">
              <w:rPr>
                <w:rFonts w:cstheme="minorHAnsi"/>
              </w:rPr>
              <w:t>Nově a</w:t>
            </w:r>
            <w:r>
              <w:rPr>
                <w:rFonts w:cstheme="minorHAnsi"/>
              </w:rPr>
              <w:t xml:space="preserve">kreditované předměty – Historie - </w:t>
            </w:r>
            <w:r w:rsidRPr="00CC6D4C">
              <w:rPr>
                <w:rFonts w:cstheme="minorHAnsi"/>
              </w:rPr>
              <w:t>specializace Archeologie</w:t>
            </w:r>
          </w:p>
        </w:tc>
        <w:tc>
          <w:tcPr>
            <w:tcW w:w="1559" w:type="dxa"/>
          </w:tcPr>
          <w:p w14:paraId="6CBE70CB" w14:textId="0D662B49" w:rsidR="00CC6D4C" w:rsidRPr="00CC6D4C" w:rsidRDefault="00CC6D4C" w:rsidP="00CC6D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Zkratky pro předměty nové akreditace</w:t>
            </w:r>
          </w:p>
        </w:tc>
        <w:tc>
          <w:tcPr>
            <w:tcW w:w="2694" w:type="dxa"/>
          </w:tcPr>
          <w:p w14:paraId="374B2263" w14:textId="34692E05" w:rsidR="00CC6D4C" w:rsidRPr="00CC6D4C" w:rsidRDefault="00CC6D4C" w:rsidP="00CC6D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Režim výuky</w:t>
            </w:r>
            <w:r>
              <w:rPr>
                <w:rStyle w:val="Znakapoznpodarou"/>
                <w:rFonts w:cstheme="minorHAnsi"/>
              </w:rPr>
              <w:footnoteReference w:id="1"/>
            </w:r>
          </w:p>
        </w:tc>
      </w:tr>
      <w:tr w:rsidR="00CC6D4C" w:rsidRPr="00CC6D4C" w14:paraId="42D24C60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D3C9E04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 xml:space="preserve">Dějiny novověku I </w:t>
            </w:r>
          </w:p>
        </w:tc>
        <w:tc>
          <w:tcPr>
            <w:tcW w:w="2977" w:type="dxa"/>
          </w:tcPr>
          <w:p w14:paraId="5986E534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NOV1 (2/ZS)  </w:t>
            </w:r>
          </w:p>
        </w:tc>
        <w:tc>
          <w:tcPr>
            <w:tcW w:w="3118" w:type="dxa"/>
          </w:tcPr>
          <w:p w14:paraId="245C3A0E" w14:textId="77777777" w:rsidR="00CC6D4C" w:rsidRPr="00CC6D4C" w:rsidRDefault="00CC6D4C" w:rsidP="00CC6D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Dějiny raného novověku (2/ZS)</w:t>
            </w:r>
          </w:p>
          <w:p w14:paraId="737FA882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559" w:type="dxa"/>
          </w:tcPr>
          <w:p w14:paraId="03707678" w14:textId="012BEBC1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 w:rsidRPr="00CC6D4C">
              <w:rPr>
                <w:rFonts w:cstheme="minorHAnsi"/>
                <w:color w:val="000000" w:themeColor="text1"/>
              </w:rPr>
              <w:t>BNOV</w:t>
            </w:r>
          </w:p>
        </w:tc>
        <w:tc>
          <w:tcPr>
            <w:tcW w:w="2694" w:type="dxa"/>
          </w:tcPr>
          <w:p w14:paraId="2713EF5B" w14:textId="1D7D3501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CC6D4C" w:rsidRPr="00CC6D4C" w14:paraId="333FB836" w14:textId="77777777" w:rsidTr="00CC6D4C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43C18F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Dějiny 19. století</w:t>
            </w:r>
          </w:p>
        </w:tc>
        <w:tc>
          <w:tcPr>
            <w:tcW w:w="2977" w:type="dxa"/>
          </w:tcPr>
          <w:p w14:paraId="14658935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19ST (2/ZS) přesunuto na LS</w:t>
            </w:r>
          </w:p>
        </w:tc>
        <w:tc>
          <w:tcPr>
            <w:tcW w:w="3118" w:type="dxa"/>
          </w:tcPr>
          <w:p w14:paraId="49B624E6" w14:textId="0CFFF53A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Dějiny 19. století (2/LS) </w:t>
            </w:r>
          </w:p>
        </w:tc>
        <w:tc>
          <w:tcPr>
            <w:tcW w:w="1559" w:type="dxa"/>
          </w:tcPr>
          <w:p w14:paraId="6BB25D73" w14:textId="526F68B2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B19ST</w:t>
            </w:r>
          </w:p>
        </w:tc>
        <w:tc>
          <w:tcPr>
            <w:tcW w:w="2694" w:type="dxa"/>
          </w:tcPr>
          <w:p w14:paraId="164D6C48" w14:textId="7DBC0AE4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5A7F8621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94E77E9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Dějiny 20. století</w:t>
            </w:r>
          </w:p>
        </w:tc>
        <w:tc>
          <w:tcPr>
            <w:tcW w:w="2977" w:type="dxa"/>
          </w:tcPr>
          <w:p w14:paraId="525B0DF2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20ST (2/LS) přesunuto na ZS</w:t>
            </w:r>
          </w:p>
        </w:tc>
        <w:tc>
          <w:tcPr>
            <w:tcW w:w="3118" w:type="dxa"/>
          </w:tcPr>
          <w:p w14:paraId="0FF4E1C4" w14:textId="1710439B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Dějiny 20. století  (3/ZS)</w:t>
            </w:r>
          </w:p>
        </w:tc>
        <w:tc>
          <w:tcPr>
            <w:tcW w:w="1559" w:type="dxa"/>
          </w:tcPr>
          <w:p w14:paraId="4085E914" w14:textId="65FE3F50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B20ST</w:t>
            </w:r>
          </w:p>
        </w:tc>
        <w:tc>
          <w:tcPr>
            <w:tcW w:w="2694" w:type="dxa"/>
          </w:tcPr>
          <w:p w14:paraId="0A32D0C3" w14:textId="7A0C2684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34FB5077" w14:textId="77777777" w:rsidTr="00CC6D4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699FBBF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Seminář k bakalářské práci</w:t>
            </w:r>
          </w:p>
        </w:tc>
        <w:tc>
          <w:tcPr>
            <w:tcW w:w="2977" w:type="dxa"/>
          </w:tcPr>
          <w:p w14:paraId="7C5B9929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SBCP </w:t>
            </w:r>
          </w:p>
        </w:tc>
        <w:tc>
          <w:tcPr>
            <w:tcW w:w="3118" w:type="dxa"/>
          </w:tcPr>
          <w:p w14:paraId="29484B6D" w14:textId="65CFCE21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Seminář k bakalářské práci </w:t>
            </w:r>
          </w:p>
        </w:tc>
        <w:tc>
          <w:tcPr>
            <w:tcW w:w="1559" w:type="dxa"/>
          </w:tcPr>
          <w:p w14:paraId="55826EBC" w14:textId="7023C1AB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BSBCP </w:t>
            </w:r>
          </w:p>
        </w:tc>
        <w:tc>
          <w:tcPr>
            <w:tcW w:w="2694" w:type="dxa"/>
          </w:tcPr>
          <w:p w14:paraId="610FC4BC" w14:textId="79ECE6B8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CC6D4C" w:rsidRPr="00CC6D4C" w14:paraId="55EED3B1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A2F12B6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Odborná praxe I – terénní arch. výzkum</w:t>
            </w:r>
          </w:p>
        </w:tc>
        <w:tc>
          <w:tcPr>
            <w:tcW w:w="2977" w:type="dxa"/>
          </w:tcPr>
          <w:p w14:paraId="4AED8E3B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ARP1</w:t>
            </w:r>
          </w:p>
        </w:tc>
        <w:tc>
          <w:tcPr>
            <w:tcW w:w="3118" w:type="dxa"/>
          </w:tcPr>
          <w:p w14:paraId="136F9A61" w14:textId="26C9BCBA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Praxe v paměťové instituci </w:t>
            </w:r>
          </w:p>
        </w:tc>
        <w:tc>
          <w:tcPr>
            <w:tcW w:w="1559" w:type="dxa"/>
          </w:tcPr>
          <w:p w14:paraId="3B822499" w14:textId="2459EBF0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BPRAX </w:t>
            </w:r>
          </w:p>
        </w:tc>
        <w:tc>
          <w:tcPr>
            <w:tcW w:w="2694" w:type="dxa"/>
          </w:tcPr>
          <w:p w14:paraId="16765D87" w14:textId="3980BA4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Povinné pro specializované archeology</w:t>
            </w:r>
          </w:p>
        </w:tc>
      </w:tr>
      <w:tr w:rsidR="00CC6D4C" w:rsidRPr="00CC6D4C" w14:paraId="1FD23E50" w14:textId="77777777" w:rsidTr="00CC6D4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9EB8570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Odborná praxe  – terénní arch. výzkum</w:t>
            </w:r>
          </w:p>
        </w:tc>
        <w:tc>
          <w:tcPr>
            <w:tcW w:w="2977" w:type="dxa"/>
          </w:tcPr>
          <w:p w14:paraId="3B6AF806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AOP2</w:t>
            </w:r>
          </w:p>
        </w:tc>
        <w:tc>
          <w:tcPr>
            <w:tcW w:w="3118" w:type="dxa"/>
          </w:tcPr>
          <w:p w14:paraId="71EF7E51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BCDD1CE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11B9CBF5" w14:textId="62524609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Povinné pro specializované archeology</w:t>
            </w:r>
          </w:p>
        </w:tc>
      </w:tr>
      <w:tr w:rsidR="00CC6D4C" w:rsidRPr="00CC6D4C" w14:paraId="5666E053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FCF13C3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Bakalářská práce</w:t>
            </w:r>
          </w:p>
        </w:tc>
        <w:tc>
          <w:tcPr>
            <w:tcW w:w="2977" w:type="dxa"/>
          </w:tcPr>
          <w:p w14:paraId="0635E959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BCPR</w:t>
            </w:r>
          </w:p>
        </w:tc>
        <w:tc>
          <w:tcPr>
            <w:tcW w:w="3118" w:type="dxa"/>
          </w:tcPr>
          <w:p w14:paraId="18A72FED" w14:textId="28BD0ACA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Bakalářská práce </w:t>
            </w:r>
          </w:p>
        </w:tc>
        <w:tc>
          <w:tcPr>
            <w:tcW w:w="1559" w:type="dxa"/>
          </w:tcPr>
          <w:p w14:paraId="60E65D27" w14:textId="7753AE7D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BBCPR </w:t>
            </w:r>
          </w:p>
        </w:tc>
        <w:tc>
          <w:tcPr>
            <w:tcW w:w="2694" w:type="dxa"/>
          </w:tcPr>
          <w:p w14:paraId="5D45B613" w14:textId="3520E033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010CCACD" w14:textId="77777777" w:rsidTr="00CC6D4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BDEE97C" w14:textId="77777777" w:rsidR="00CC6D4C" w:rsidRPr="00CC6D4C" w:rsidRDefault="00CC6D4C" w:rsidP="00CC6D4C">
            <w:pPr>
              <w:jc w:val="both"/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Tělesná výchova volitelná</w:t>
            </w:r>
          </w:p>
        </w:tc>
        <w:tc>
          <w:tcPr>
            <w:tcW w:w="2977" w:type="dxa"/>
          </w:tcPr>
          <w:p w14:paraId="31B02891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TVVOL </w:t>
            </w:r>
          </w:p>
        </w:tc>
        <w:tc>
          <w:tcPr>
            <w:tcW w:w="3118" w:type="dxa"/>
          </w:tcPr>
          <w:p w14:paraId="4697362D" w14:textId="6059D9B5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Sport a tělesná výchova </w:t>
            </w:r>
          </w:p>
        </w:tc>
        <w:tc>
          <w:tcPr>
            <w:tcW w:w="1559" w:type="dxa"/>
          </w:tcPr>
          <w:p w14:paraId="32063AC2" w14:textId="7201EEF6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bCs/>
                <w:color w:val="000000" w:themeColor="text1"/>
              </w:rPr>
              <w:t>BSTV</w:t>
            </w:r>
            <w:r w:rsidRPr="00CC6D4C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14:paraId="4E111984" w14:textId="1548D22A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045DE2FD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B99A32A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 xml:space="preserve">Historická </w:t>
            </w:r>
            <w:proofErr w:type="spellStart"/>
            <w:r w:rsidRPr="00CC6D4C">
              <w:rPr>
                <w:rFonts w:cstheme="minorHAnsi"/>
                <w:b w:val="0"/>
                <w:color w:val="000000" w:themeColor="text1"/>
              </w:rPr>
              <w:t>regionalistika</w:t>
            </w:r>
            <w:proofErr w:type="spellEnd"/>
            <w:r w:rsidRPr="00CC6D4C">
              <w:rPr>
                <w:rFonts w:cstheme="minorHAnsi"/>
                <w:b w:val="0"/>
                <w:color w:val="000000" w:themeColor="text1"/>
              </w:rPr>
              <w:t xml:space="preserve"> I </w:t>
            </w:r>
          </w:p>
        </w:tc>
        <w:tc>
          <w:tcPr>
            <w:tcW w:w="2977" w:type="dxa"/>
          </w:tcPr>
          <w:p w14:paraId="6015543A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REG1 (2/ZS) </w:t>
            </w:r>
          </w:p>
        </w:tc>
        <w:tc>
          <w:tcPr>
            <w:tcW w:w="3118" w:type="dxa"/>
          </w:tcPr>
          <w:p w14:paraId="4F393705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Historická </w:t>
            </w:r>
            <w:proofErr w:type="spellStart"/>
            <w:r w:rsidRPr="00CC6D4C">
              <w:rPr>
                <w:rFonts w:cstheme="minorHAnsi"/>
                <w:color w:val="000000" w:themeColor="text1"/>
              </w:rPr>
              <w:t>regionalistika</w:t>
            </w:r>
            <w:proofErr w:type="spellEnd"/>
            <w:r w:rsidRPr="00CC6D4C">
              <w:rPr>
                <w:rFonts w:cstheme="minorHAnsi"/>
                <w:color w:val="000000" w:themeColor="text1"/>
              </w:rPr>
              <w:t xml:space="preserve"> (2/ZS)</w:t>
            </w:r>
          </w:p>
          <w:p w14:paraId="5905901B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576302E" w14:textId="6100AB22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BREG</w:t>
            </w:r>
          </w:p>
        </w:tc>
        <w:tc>
          <w:tcPr>
            <w:tcW w:w="2694" w:type="dxa"/>
          </w:tcPr>
          <w:p w14:paraId="2D4D2A56" w14:textId="6AF9FA75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2AE746F7" w14:textId="77777777" w:rsidTr="00CC6D4C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2378678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 xml:space="preserve">Dějiny novověku II  </w:t>
            </w:r>
          </w:p>
        </w:tc>
        <w:tc>
          <w:tcPr>
            <w:tcW w:w="2977" w:type="dxa"/>
          </w:tcPr>
          <w:p w14:paraId="172E8589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NOV2 (2/LS) přesunuto na ZS</w:t>
            </w:r>
          </w:p>
        </w:tc>
        <w:tc>
          <w:tcPr>
            <w:tcW w:w="3118" w:type="dxa"/>
          </w:tcPr>
          <w:p w14:paraId="71B21BE7" w14:textId="77777777" w:rsidR="00CC6D4C" w:rsidRPr="00CC6D4C" w:rsidRDefault="00CC6D4C" w:rsidP="00CC6D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Vybrané problémy z dějin raného novověku (2/LS) -</w:t>
            </w:r>
          </w:p>
          <w:p w14:paraId="78060830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A75190B" w14:textId="58E563FA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BVPRN</w:t>
            </w:r>
          </w:p>
        </w:tc>
        <w:tc>
          <w:tcPr>
            <w:tcW w:w="2694" w:type="dxa"/>
          </w:tcPr>
          <w:p w14:paraId="6EC5875F" w14:textId="0BFC6979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56577A8D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9D8E209" w14:textId="071C336D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 xml:space="preserve">Historiografie </w:t>
            </w:r>
          </w:p>
        </w:tc>
        <w:tc>
          <w:tcPr>
            <w:tcW w:w="2977" w:type="dxa"/>
          </w:tcPr>
          <w:p w14:paraId="7064629C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HIST (3/ZS)</w:t>
            </w:r>
          </w:p>
        </w:tc>
        <w:tc>
          <w:tcPr>
            <w:tcW w:w="3118" w:type="dxa"/>
          </w:tcPr>
          <w:p w14:paraId="72DF5362" w14:textId="73395FC9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Historiografie (3/ZS) </w:t>
            </w:r>
          </w:p>
        </w:tc>
        <w:tc>
          <w:tcPr>
            <w:tcW w:w="1559" w:type="dxa"/>
          </w:tcPr>
          <w:p w14:paraId="7C8EC412" w14:textId="7B1C866C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BHIST</w:t>
            </w:r>
          </w:p>
        </w:tc>
        <w:tc>
          <w:tcPr>
            <w:tcW w:w="2694" w:type="dxa"/>
          </w:tcPr>
          <w:p w14:paraId="5627F7BA" w14:textId="21A27182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2DB7FD43" w14:textId="77777777" w:rsidTr="00CC6D4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D13A5A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  <w:shd w:val="clear" w:color="auto" w:fill="FFFFFF"/>
              </w:rPr>
              <w:t>Odborná praxe 2 - muzejní praxe</w:t>
            </w:r>
          </w:p>
        </w:tc>
        <w:tc>
          <w:tcPr>
            <w:tcW w:w="2977" w:type="dxa"/>
          </w:tcPr>
          <w:p w14:paraId="06B873A1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MOP2</w:t>
            </w:r>
          </w:p>
        </w:tc>
        <w:tc>
          <w:tcPr>
            <w:tcW w:w="3118" w:type="dxa"/>
          </w:tcPr>
          <w:p w14:paraId="2F82C1E6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65554B1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6D388E4C" w14:textId="64CED59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Archeologové absolvují v individuálním režimu – nebudou muset absolvovat památkářskou praxi</w:t>
            </w:r>
          </w:p>
        </w:tc>
      </w:tr>
      <w:tr w:rsidR="00CC6D4C" w:rsidRPr="00CC6D4C" w14:paraId="0CF43793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25C6FE2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  <w:shd w:val="clear" w:color="auto" w:fill="F3F3F3"/>
              </w:rPr>
              <w:lastRenderedPageBreak/>
              <w:t>Odborná praxe 2 - památkářská praxe</w:t>
            </w:r>
          </w:p>
        </w:tc>
        <w:tc>
          <w:tcPr>
            <w:tcW w:w="2977" w:type="dxa"/>
          </w:tcPr>
          <w:p w14:paraId="4F3CF4B0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POP2</w:t>
            </w:r>
          </w:p>
        </w:tc>
        <w:tc>
          <w:tcPr>
            <w:tcW w:w="3118" w:type="dxa"/>
          </w:tcPr>
          <w:p w14:paraId="376BEAAE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216D606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7083D7A1" w14:textId="03CC5F4D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Archeologové absolvují v individuálním režimu – nebudou muset absolvovat památkářskou praxi</w:t>
            </w:r>
          </w:p>
        </w:tc>
      </w:tr>
      <w:tr w:rsidR="00CC6D4C" w:rsidRPr="00CC6D4C" w14:paraId="7DAC641B" w14:textId="77777777" w:rsidTr="00CC6D4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F1272E8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Latina I</w:t>
            </w:r>
          </w:p>
        </w:tc>
        <w:tc>
          <w:tcPr>
            <w:tcW w:w="2977" w:type="dxa"/>
          </w:tcPr>
          <w:p w14:paraId="71CEFBE7" w14:textId="5427254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LAT 1 </w:t>
            </w:r>
          </w:p>
        </w:tc>
        <w:tc>
          <w:tcPr>
            <w:tcW w:w="3118" w:type="dxa"/>
          </w:tcPr>
          <w:p w14:paraId="6427AF99" w14:textId="105DC65D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Latina I (1/LS) </w:t>
            </w:r>
          </w:p>
        </w:tc>
        <w:tc>
          <w:tcPr>
            <w:tcW w:w="1559" w:type="dxa"/>
          </w:tcPr>
          <w:p w14:paraId="61886B21" w14:textId="788F8B43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BLAT1</w:t>
            </w:r>
          </w:p>
        </w:tc>
        <w:tc>
          <w:tcPr>
            <w:tcW w:w="2694" w:type="dxa"/>
          </w:tcPr>
          <w:p w14:paraId="2CA2D404" w14:textId="4923DE01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491025C4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44B3E7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Latina 2/Latina 3:čtení textů</w:t>
            </w:r>
          </w:p>
        </w:tc>
        <w:tc>
          <w:tcPr>
            <w:tcW w:w="2977" w:type="dxa"/>
          </w:tcPr>
          <w:p w14:paraId="70B6553E" w14:textId="3CF4D4B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LAT2/LAT3K </w:t>
            </w:r>
          </w:p>
        </w:tc>
        <w:tc>
          <w:tcPr>
            <w:tcW w:w="3118" w:type="dxa"/>
          </w:tcPr>
          <w:p w14:paraId="38475181" w14:textId="35DE935C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Latina II (2/ZS) </w:t>
            </w:r>
          </w:p>
        </w:tc>
        <w:tc>
          <w:tcPr>
            <w:tcW w:w="1559" w:type="dxa"/>
          </w:tcPr>
          <w:p w14:paraId="230E8633" w14:textId="36C7FA61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BLAT2</w:t>
            </w:r>
          </w:p>
        </w:tc>
        <w:tc>
          <w:tcPr>
            <w:tcW w:w="2694" w:type="dxa"/>
          </w:tcPr>
          <w:p w14:paraId="1DF131CC" w14:textId="655BBBE4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1CF15411" w14:textId="77777777" w:rsidTr="00CC6D4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C8533A0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Aktivní účast na konferenci</w:t>
            </w:r>
          </w:p>
        </w:tc>
        <w:tc>
          <w:tcPr>
            <w:tcW w:w="2977" w:type="dxa"/>
          </w:tcPr>
          <w:p w14:paraId="6D1A39FE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AUKO </w:t>
            </w:r>
          </w:p>
        </w:tc>
        <w:tc>
          <w:tcPr>
            <w:tcW w:w="3118" w:type="dxa"/>
          </w:tcPr>
          <w:p w14:paraId="339BFA95" w14:textId="30DD196E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Aktivní účast na konferenci </w:t>
            </w:r>
          </w:p>
        </w:tc>
        <w:tc>
          <w:tcPr>
            <w:tcW w:w="1559" w:type="dxa"/>
          </w:tcPr>
          <w:p w14:paraId="2D2561A9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BAUKO</w:t>
            </w:r>
          </w:p>
          <w:p w14:paraId="01E8FC13" w14:textId="0E205BED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Pod rozvrh doc. Markovi</w:t>
            </w:r>
          </w:p>
        </w:tc>
        <w:tc>
          <w:tcPr>
            <w:tcW w:w="2694" w:type="dxa"/>
          </w:tcPr>
          <w:p w14:paraId="222FC04F" w14:textId="4B1B2D15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6B083B3B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B473151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Odborná exkurze s aktivní účastí</w:t>
            </w:r>
          </w:p>
        </w:tc>
        <w:tc>
          <w:tcPr>
            <w:tcW w:w="2977" w:type="dxa"/>
          </w:tcPr>
          <w:p w14:paraId="553BE503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OEXK</w:t>
            </w:r>
          </w:p>
        </w:tc>
        <w:tc>
          <w:tcPr>
            <w:tcW w:w="3118" w:type="dxa"/>
          </w:tcPr>
          <w:p w14:paraId="467A1C48" w14:textId="0A734A2C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Odborná exkurze </w:t>
            </w:r>
          </w:p>
        </w:tc>
        <w:tc>
          <w:tcPr>
            <w:tcW w:w="1559" w:type="dxa"/>
          </w:tcPr>
          <w:p w14:paraId="559BC7E7" w14:textId="03F140DF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BOEX</w:t>
            </w:r>
          </w:p>
        </w:tc>
        <w:tc>
          <w:tcPr>
            <w:tcW w:w="2694" w:type="dxa"/>
          </w:tcPr>
          <w:p w14:paraId="75CD9634" w14:textId="6B4C45C8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146860D2" w14:textId="77777777" w:rsidTr="00CC6D4C">
        <w:trPr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240A52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0EACE57A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5952580B" w14:textId="77777777" w:rsidR="00CC6D4C" w:rsidRPr="00CC6D4C" w:rsidRDefault="00CC6D4C" w:rsidP="00CC6D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Základy práva (3/ZS)</w:t>
            </w:r>
          </w:p>
          <w:p w14:paraId="3A4672E6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BB2ADAF" w14:textId="47087E34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BPRAV</w:t>
            </w:r>
          </w:p>
        </w:tc>
        <w:tc>
          <w:tcPr>
            <w:tcW w:w="2694" w:type="dxa"/>
          </w:tcPr>
          <w:p w14:paraId="19EC2C33" w14:textId="601A34F3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15A566C2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AA43A4B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495D269D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1E888E30" w14:textId="2BDE736C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Dějiny náboženství (1/LS) </w:t>
            </w:r>
          </w:p>
        </w:tc>
        <w:tc>
          <w:tcPr>
            <w:tcW w:w="1559" w:type="dxa"/>
          </w:tcPr>
          <w:p w14:paraId="77C37777" w14:textId="0FFECA9B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BNAB</w:t>
            </w:r>
          </w:p>
        </w:tc>
        <w:tc>
          <w:tcPr>
            <w:tcW w:w="2694" w:type="dxa"/>
          </w:tcPr>
          <w:p w14:paraId="159F26EF" w14:textId="64D4FAC4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7AF88BEE" w14:textId="77777777" w:rsidTr="00CC6D4C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8C8675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0A0F264D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25FDC9A2" w14:textId="3CAF6404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Filosofická propedeutika pro </w:t>
            </w:r>
            <w:proofErr w:type="spellStart"/>
            <w:r w:rsidRPr="00CC6D4C">
              <w:rPr>
                <w:rFonts w:cstheme="minorHAnsi"/>
                <w:color w:val="000000" w:themeColor="text1"/>
              </w:rPr>
              <w:t>nefilosofy</w:t>
            </w:r>
            <w:proofErr w:type="spellEnd"/>
            <w:r w:rsidRPr="00CC6D4C">
              <w:rPr>
                <w:rFonts w:cstheme="minorHAnsi"/>
                <w:color w:val="000000" w:themeColor="text1"/>
              </w:rPr>
              <w:t xml:space="preserve"> (2/ZS) </w:t>
            </w:r>
          </w:p>
        </w:tc>
        <w:tc>
          <w:tcPr>
            <w:tcW w:w="1559" w:type="dxa"/>
          </w:tcPr>
          <w:p w14:paraId="142D08D9" w14:textId="2F9CC0C6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BFPRN</w:t>
            </w:r>
          </w:p>
        </w:tc>
        <w:tc>
          <w:tcPr>
            <w:tcW w:w="2694" w:type="dxa"/>
          </w:tcPr>
          <w:p w14:paraId="023D0BC1" w14:textId="305420BE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7AC173B2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F7C0AAE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74B28515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2B9C452C" w14:textId="77777777" w:rsidR="00CC6D4C" w:rsidRPr="00CC6D4C" w:rsidRDefault="00CC6D4C" w:rsidP="00CC6D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Historická geografie (1/LS) </w:t>
            </w:r>
          </w:p>
          <w:p w14:paraId="3E4491F1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79FA1FD" w14:textId="25166946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BHISG</w:t>
            </w:r>
          </w:p>
        </w:tc>
        <w:tc>
          <w:tcPr>
            <w:tcW w:w="2694" w:type="dxa"/>
          </w:tcPr>
          <w:p w14:paraId="7FA86897" w14:textId="0466AF5F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6B672AEB" w14:textId="77777777" w:rsidTr="00CC6D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402C772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59AA4D6F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605936E3" w14:textId="67D1766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Kvantitativní metody v historickém výzkumu (2/LS) </w:t>
            </w:r>
          </w:p>
        </w:tc>
        <w:tc>
          <w:tcPr>
            <w:tcW w:w="1559" w:type="dxa"/>
          </w:tcPr>
          <w:p w14:paraId="599B8B23" w14:textId="69B8FED3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BKM</w:t>
            </w:r>
          </w:p>
        </w:tc>
        <w:tc>
          <w:tcPr>
            <w:tcW w:w="2694" w:type="dxa"/>
          </w:tcPr>
          <w:p w14:paraId="7569802D" w14:textId="4A503E2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3058DFEB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75D111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52E24A2C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0A56A279" w14:textId="7914CC93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Vybrané problémy z dějin středověku (2/LS) </w:t>
            </w:r>
          </w:p>
        </w:tc>
        <w:tc>
          <w:tcPr>
            <w:tcW w:w="1559" w:type="dxa"/>
          </w:tcPr>
          <w:p w14:paraId="38A3A146" w14:textId="2DF92122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BVPDS</w:t>
            </w:r>
          </w:p>
        </w:tc>
        <w:tc>
          <w:tcPr>
            <w:tcW w:w="2694" w:type="dxa"/>
          </w:tcPr>
          <w:p w14:paraId="4E446163" w14:textId="2FEE071D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38C6FD88" w14:textId="77777777" w:rsidTr="00CC6D4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CE3D169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0AE583D0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4978E766" w14:textId="77777777" w:rsidR="00CC6D4C" w:rsidRPr="00CC6D4C" w:rsidRDefault="00CC6D4C" w:rsidP="00CC6D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Ikonografie a metody interpretace hmotné kultury (2/LS) </w:t>
            </w:r>
          </w:p>
          <w:p w14:paraId="4BB310B1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F942A72" w14:textId="3E5209E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lastRenderedPageBreak/>
              <w:t>BIKON</w:t>
            </w:r>
          </w:p>
        </w:tc>
        <w:tc>
          <w:tcPr>
            <w:tcW w:w="2694" w:type="dxa"/>
          </w:tcPr>
          <w:p w14:paraId="21FE6DCC" w14:textId="1350A380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0880A4B0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FB42846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5D79D48D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7AAD7D72" w14:textId="6C5382B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Vybrané problémy z dějin 19. století (3/ZS)</w:t>
            </w:r>
          </w:p>
        </w:tc>
        <w:tc>
          <w:tcPr>
            <w:tcW w:w="1559" w:type="dxa"/>
          </w:tcPr>
          <w:p w14:paraId="6CB27CE4" w14:textId="5ACA9A78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BVP19</w:t>
            </w:r>
          </w:p>
        </w:tc>
        <w:tc>
          <w:tcPr>
            <w:tcW w:w="2694" w:type="dxa"/>
          </w:tcPr>
          <w:p w14:paraId="25DC1E3C" w14:textId="006C852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6A2B09BA" w14:textId="77777777" w:rsidTr="00CC6D4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BECF443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0C638FE6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1B031985" w14:textId="2994CE54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Vybrané problémy z dějin 20. století (3/ZS) </w:t>
            </w:r>
          </w:p>
        </w:tc>
        <w:tc>
          <w:tcPr>
            <w:tcW w:w="1559" w:type="dxa"/>
          </w:tcPr>
          <w:p w14:paraId="60F6CFE4" w14:textId="4CBC3319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BVP20</w:t>
            </w:r>
          </w:p>
        </w:tc>
        <w:tc>
          <w:tcPr>
            <w:tcW w:w="2694" w:type="dxa"/>
          </w:tcPr>
          <w:p w14:paraId="6294310F" w14:textId="5F14C12F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6AE8AE87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BEBBAF4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2D7004A6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431782A2" w14:textId="6B0123F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Výběrový seminář I (3/ZS) </w:t>
            </w:r>
          </w:p>
        </w:tc>
        <w:tc>
          <w:tcPr>
            <w:tcW w:w="1559" w:type="dxa"/>
          </w:tcPr>
          <w:p w14:paraId="77FB597D" w14:textId="25CDAB6D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BVS1</w:t>
            </w:r>
          </w:p>
        </w:tc>
        <w:tc>
          <w:tcPr>
            <w:tcW w:w="2694" w:type="dxa"/>
          </w:tcPr>
          <w:p w14:paraId="3D6F1E42" w14:textId="5F661008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0204BF36" w14:textId="77777777" w:rsidTr="00CC6D4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59A639F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1EECBAEF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56CBD0BF" w14:textId="5E362F44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Výběrový seminář II (3/LS) </w:t>
            </w:r>
          </w:p>
        </w:tc>
        <w:tc>
          <w:tcPr>
            <w:tcW w:w="1559" w:type="dxa"/>
          </w:tcPr>
          <w:p w14:paraId="6414058E" w14:textId="5FC02628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BVS2</w:t>
            </w:r>
          </w:p>
        </w:tc>
        <w:tc>
          <w:tcPr>
            <w:tcW w:w="2694" w:type="dxa"/>
          </w:tcPr>
          <w:p w14:paraId="7ACC1313" w14:textId="35EFFDB5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41B8DD68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4DD293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7F9455D6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1EE324FC" w14:textId="6984C04B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Kulturní dějiny I (1/LS) </w:t>
            </w:r>
          </w:p>
        </w:tc>
        <w:tc>
          <w:tcPr>
            <w:tcW w:w="1559" w:type="dxa"/>
          </w:tcPr>
          <w:p w14:paraId="0B0EA926" w14:textId="24D1EF70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BKUD1</w:t>
            </w:r>
          </w:p>
        </w:tc>
        <w:tc>
          <w:tcPr>
            <w:tcW w:w="2694" w:type="dxa"/>
          </w:tcPr>
          <w:p w14:paraId="78ADE1B5" w14:textId="2F1B3251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7C937000" w14:textId="77777777" w:rsidTr="00CC6D4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7683F7F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6558A222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42EF6AA2" w14:textId="24DB6EA3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Kulturní dějiny II (2/ZS) </w:t>
            </w:r>
          </w:p>
        </w:tc>
        <w:tc>
          <w:tcPr>
            <w:tcW w:w="1559" w:type="dxa"/>
          </w:tcPr>
          <w:p w14:paraId="75DA943A" w14:textId="1130199E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BKUD2</w:t>
            </w:r>
          </w:p>
        </w:tc>
        <w:tc>
          <w:tcPr>
            <w:tcW w:w="2694" w:type="dxa"/>
          </w:tcPr>
          <w:p w14:paraId="1450D8A2" w14:textId="0784474D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17DF0508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B6140D4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1D00C6BB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7C942205" w14:textId="7D5370ED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Kulturní dějiny III (2/LS) </w:t>
            </w:r>
          </w:p>
        </w:tc>
        <w:tc>
          <w:tcPr>
            <w:tcW w:w="1559" w:type="dxa"/>
          </w:tcPr>
          <w:p w14:paraId="59EA19CB" w14:textId="05202C96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BKUD3</w:t>
            </w:r>
          </w:p>
        </w:tc>
        <w:tc>
          <w:tcPr>
            <w:tcW w:w="2694" w:type="dxa"/>
          </w:tcPr>
          <w:p w14:paraId="41D4B2E0" w14:textId="13E7D976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41E9A941" w14:textId="77777777" w:rsidTr="00CC6D4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E0CF1E0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31A809E6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7BC06E20" w14:textId="3E5B2CF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Kulturní dějiny IV (3/ZS) </w:t>
            </w:r>
          </w:p>
        </w:tc>
        <w:tc>
          <w:tcPr>
            <w:tcW w:w="1559" w:type="dxa"/>
          </w:tcPr>
          <w:p w14:paraId="204DB517" w14:textId="4AD8DB98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BKUD4</w:t>
            </w:r>
          </w:p>
        </w:tc>
        <w:tc>
          <w:tcPr>
            <w:tcW w:w="2694" w:type="dxa"/>
          </w:tcPr>
          <w:p w14:paraId="16908922" w14:textId="2CC5676F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49C0AFBA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E9B1A12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5F43ECC5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7C6D2437" w14:textId="77777777" w:rsidR="00CC6D4C" w:rsidRPr="00CC6D4C" w:rsidRDefault="00CC6D4C" w:rsidP="00CC6D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Dějiny správy I (1/ZS)</w:t>
            </w:r>
          </w:p>
          <w:p w14:paraId="2167CEC9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674CC2A" w14:textId="0213558F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BDES1</w:t>
            </w:r>
          </w:p>
        </w:tc>
        <w:tc>
          <w:tcPr>
            <w:tcW w:w="2694" w:type="dxa"/>
          </w:tcPr>
          <w:p w14:paraId="4BDF1F4D" w14:textId="0E9C7193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6FBD953F" w14:textId="77777777" w:rsidTr="00CC6D4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07E59CF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7A48249A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3AC600ED" w14:textId="77777777" w:rsidR="00CC6D4C" w:rsidRPr="00CC6D4C" w:rsidRDefault="00CC6D4C" w:rsidP="00CC6D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Dějiny správy II (1/LS)</w:t>
            </w:r>
          </w:p>
          <w:p w14:paraId="64807F8B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0A9DE99" w14:textId="591E63DB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BDES2</w:t>
            </w:r>
          </w:p>
        </w:tc>
        <w:tc>
          <w:tcPr>
            <w:tcW w:w="2694" w:type="dxa"/>
          </w:tcPr>
          <w:p w14:paraId="3CB10FF2" w14:textId="68FCAE21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7621A96F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A347130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  <w:shd w:val="clear" w:color="auto" w:fill="FFFFFF"/>
              </w:rPr>
              <w:t>Epigrafika, kodikologie</w:t>
            </w:r>
          </w:p>
        </w:tc>
        <w:tc>
          <w:tcPr>
            <w:tcW w:w="2977" w:type="dxa"/>
          </w:tcPr>
          <w:p w14:paraId="68E70278" w14:textId="740BE041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EPIKO - přesunuto na ZS</w:t>
            </w:r>
          </w:p>
        </w:tc>
        <w:tc>
          <w:tcPr>
            <w:tcW w:w="3118" w:type="dxa"/>
          </w:tcPr>
          <w:p w14:paraId="7DE9BEA4" w14:textId="77777777" w:rsidR="00CC6D4C" w:rsidRPr="00CC6D4C" w:rsidRDefault="00CC6D4C" w:rsidP="00CC6D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Epigrafika, kodikologie, chronologie (1/ZS)</w:t>
            </w:r>
          </w:p>
          <w:p w14:paraId="068F9E0C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EAEF652" w14:textId="0B43A3F9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BEPIKO</w:t>
            </w:r>
          </w:p>
        </w:tc>
        <w:tc>
          <w:tcPr>
            <w:tcW w:w="2694" w:type="dxa"/>
          </w:tcPr>
          <w:p w14:paraId="0156B31A" w14:textId="62B9A703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2E03D564" w14:textId="77777777" w:rsidTr="00CC6D4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B0CC749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977" w:type="dxa"/>
          </w:tcPr>
          <w:p w14:paraId="7446131C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3CF64DD1" w14:textId="77777777" w:rsidR="00CC6D4C" w:rsidRPr="00CC6D4C" w:rsidRDefault="00CC6D4C" w:rsidP="00CC6D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Heraldika, genealogie, sfragistika (1/LS)</w:t>
            </w:r>
          </w:p>
          <w:p w14:paraId="2A02FFD8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01DD563" w14:textId="501413E8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BHGES</w:t>
            </w:r>
          </w:p>
        </w:tc>
        <w:tc>
          <w:tcPr>
            <w:tcW w:w="2694" w:type="dxa"/>
          </w:tcPr>
          <w:p w14:paraId="3F57FFF9" w14:textId="1802989D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663CE57F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E7973FB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  <w:shd w:val="clear" w:color="auto" w:fill="F3F3F3"/>
              </w:rPr>
              <w:t>Numismatika, metrologie</w:t>
            </w:r>
          </w:p>
        </w:tc>
        <w:tc>
          <w:tcPr>
            <w:tcW w:w="2977" w:type="dxa"/>
          </w:tcPr>
          <w:p w14:paraId="74635998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NUMI</w:t>
            </w:r>
          </w:p>
        </w:tc>
        <w:tc>
          <w:tcPr>
            <w:tcW w:w="3118" w:type="dxa"/>
          </w:tcPr>
          <w:p w14:paraId="6B656389" w14:textId="2D4C81FA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Numismatika, metrologie (2/LS) </w:t>
            </w:r>
          </w:p>
        </w:tc>
        <w:tc>
          <w:tcPr>
            <w:tcW w:w="1559" w:type="dxa"/>
          </w:tcPr>
          <w:p w14:paraId="2BA87C20" w14:textId="6B230D5D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BNUMI</w:t>
            </w:r>
          </w:p>
        </w:tc>
        <w:tc>
          <w:tcPr>
            <w:tcW w:w="2694" w:type="dxa"/>
          </w:tcPr>
          <w:p w14:paraId="22710E43" w14:textId="07CFF31B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CC6D4C" w:rsidRPr="00CC6D4C" w14:paraId="192BCFDC" w14:textId="77777777" w:rsidTr="00CC6D4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68AF8E9" w14:textId="73651F5F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  <w:shd w:val="clear" w:color="auto" w:fill="F3F3F3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Archeologie starověku</w:t>
            </w:r>
          </w:p>
        </w:tc>
        <w:tc>
          <w:tcPr>
            <w:tcW w:w="2977" w:type="dxa"/>
          </w:tcPr>
          <w:p w14:paraId="0C7BD5E5" w14:textId="0971803E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ASTA </w:t>
            </w:r>
          </w:p>
        </w:tc>
        <w:tc>
          <w:tcPr>
            <w:tcW w:w="3118" w:type="dxa"/>
          </w:tcPr>
          <w:p w14:paraId="3D343B67" w14:textId="3AC495CE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Úvod do dějin pravěku (1/ZS) </w:t>
            </w:r>
          </w:p>
        </w:tc>
        <w:tc>
          <w:tcPr>
            <w:tcW w:w="1559" w:type="dxa"/>
          </w:tcPr>
          <w:p w14:paraId="17D7C0A7" w14:textId="22B3E4C4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BARUP</w:t>
            </w:r>
          </w:p>
        </w:tc>
        <w:tc>
          <w:tcPr>
            <w:tcW w:w="2694" w:type="dxa"/>
          </w:tcPr>
          <w:p w14:paraId="05C95E1A" w14:textId="6205F242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5689254C" w14:textId="12C7EA44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E7384B8" w14:textId="6DE0F8A9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 xml:space="preserve">Úvod do pravěku </w:t>
            </w:r>
          </w:p>
        </w:tc>
        <w:tc>
          <w:tcPr>
            <w:tcW w:w="2977" w:type="dxa"/>
          </w:tcPr>
          <w:p w14:paraId="40B76421" w14:textId="005E06F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ARUP (1/ZS)  </w:t>
            </w:r>
          </w:p>
        </w:tc>
        <w:tc>
          <w:tcPr>
            <w:tcW w:w="3118" w:type="dxa"/>
          </w:tcPr>
          <w:p w14:paraId="53494673" w14:textId="6A5C0061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Dějiny pravěku (2/ZS)</w:t>
            </w:r>
          </w:p>
        </w:tc>
        <w:tc>
          <w:tcPr>
            <w:tcW w:w="1559" w:type="dxa"/>
          </w:tcPr>
          <w:p w14:paraId="3D207B99" w14:textId="66876686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BDPR</w:t>
            </w:r>
          </w:p>
        </w:tc>
        <w:tc>
          <w:tcPr>
            <w:tcW w:w="2694" w:type="dxa"/>
          </w:tcPr>
          <w:p w14:paraId="1A72F9F6" w14:textId="3EE25FC8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1A7300B7" w14:textId="47EC223E" w:rsidTr="00CC6D4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93E4058" w14:textId="16526910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lastRenderedPageBreak/>
              <w:t>Základy oborového managementu</w:t>
            </w:r>
          </w:p>
        </w:tc>
        <w:tc>
          <w:tcPr>
            <w:tcW w:w="2977" w:type="dxa"/>
          </w:tcPr>
          <w:p w14:paraId="4437598B" w14:textId="05EA91C3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AMAN (2/LS) přesunuto na ZS</w:t>
            </w:r>
          </w:p>
        </w:tc>
        <w:tc>
          <w:tcPr>
            <w:tcW w:w="3118" w:type="dxa"/>
          </w:tcPr>
          <w:p w14:paraId="06FB47A2" w14:textId="737501F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Základy oborového managementu (2/ZS)</w:t>
            </w:r>
          </w:p>
        </w:tc>
        <w:tc>
          <w:tcPr>
            <w:tcW w:w="1559" w:type="dxa"/>
          </w:tcPr>
          <w:p w14:paraId="70F7B7FD" w14:textId="6ADA228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BAMAN</w:t>
            </w:r>
          </w:p>
        </w:tc>
        <w:tc>
          <w:tcPr>
            <w:tcW w:w="2694" w:type="dxa"/>
          </w:tcPr>
          <w:p w14:paraId="48EA7020" w14:textId="364F3416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3C542FFF" w14:textId="64DC600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B222F3A" w14:textId="6418BC51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Archeologie středověku</w:t>
            </w:r>
          </w:p>
        </w:tc>
        <w:tc>
          <w:tcPr>
            <w:tcW w:w="2977" w:type="dxa"/>
          </w:tcPr>
          <w:p w14:paraId="097A8530" w14:textId="7B99035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 ASE (2/ZS) </w:t>
            </w:r>
            <w:proofErr w:type="spellStart"/>
            <w:r w:rsidRPr="00CC6D4C">
              <w:rPr>
                <w:rFonts w:cstheme="minorHAnsi"/>
                <w:color w:val="000000" w:themeColor="text1"/>
              </w:rPr>
              <w:t>přirozvrhováno</w:t>
            </w:r>
            <w:proofErr w:type="spellEnd"/>
            <w:r w:rsidRPr="00CC6D4C">
              <w:rPr>
                <w:rFonts w:cstheme="minorHAnsi"/>
                <w:color w:val="000000" w:themeColor="text1"/>
              </w:rPr>
              <w:t xml:space="preserve"> k BAVS</w:t>
            </w:r>
          </w:p>
        </w:tc>
        <w:tc>
          <w:tcPr>
            <w:tcW w:w="3118" w:type="dxa"/>
          </w:tcPr>
          <w:p w14:paraId="25C3DF4A" w14:textId="4D6C3464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Archeologie raného středověku (2/LS)</w:t>
            </w:r>
          </w:p>
        </w:tc>
        <w:tc>
          <w:tcPr>
            <w:tcW w:w="1559" w:type="dxa"/>
          </w:tcPr>
          <w:p w14:paraId="6659F225" w14:textId="4B22D0F2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BARS</w:t>
            </w:r>
          </w:p>
        </w:tc>
        <w:tc>
          <w:tcPr>
            <w:tcW w:w="2694" w:type="dxa"/>
          </w:tcPr>
          <w:p w14:paraId="755CD5AA" w14:textId="3BAC69A0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59630296" w14:textId="057DD4E5" w:rsidTr="00CC6D4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39BF63D" w14:textId="4BCA4F81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Mladší pravěk Evropy</w:t>
            </w:r>
          </w:p>
        </w:tc>
        <w:tc>
          <w:tcPr>
            <w:tcW w:w="2977" w:type="dxa"/>
          </w:tcPr>
          <w:p w14:paraId="31425927" w14:textId="24832E4F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APR2 (2/ZS) přesunuto na LS</w:t>
            </w:r>
          </w:p>
        </w:tc>
        <w:tc>
          <w:tcPr>
            <w:tcW w:w="3118" w:type="dxa"/>
          </w:tcPr>
          <w:p w14:paraId="03A4CE6E" w14:textId="11B6ADFB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Technologie v pravěku a středověku (2/LS)</w:t>
            </w:r>
          </w:p>
        </w:tc>
        <w:tc>
          <w:tcPr>
            <w:tcW w:w="1559" w:type="dxa"/>
          </w:tcPr>
          <w:p w14:paraId="648FF1F4" w14:textId="283D3666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BTEPS</w:t>
            </w:r>
          </w:p>
        </w:tc>
        <w:tc>
          <w:tcPr>
            <w:tcW w:w="2694" w:type="dxa"/>
          </w:tcPr>
          <w:p w14:paraId="475D0BAA" w14:textId="68F8F6B6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7C2D32A2" w14:textId="5795549E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B051FE4" w14:textId="0F30218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Archeologie středověku</w:t>
            </w:r>
          </w:p>
        </w:tc>
        <w:tc>
          <w:tcPr>
            <w:tcW w:w="2977" w:type="dxa"/>
          </w:tcPr>
          <w:p w14:paraId="0EA572AE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ASE (2/ZS)</w:t>
            </w:r>
          </w:p>
        </w:tc>
        <w:tc>
          <w:tcPr>
            <w:tcW w:w="3118" w:type="dxa"/>
          </w:tcPr>
          <w:p w14:paraId="5DF8F63D" w14:textId="4F5CB415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Archeologie vrcholného středověku (3/ZS)</w:t>
            </w:r>
          </w:p>
        </w:tc>
        <w:tc>
          <w:tcPr>
            <w:tcW w:w="1559" w:type="dxa"/>
          </w:tcPr>
          <w:p w14:paraId="330B6212" w14:textId="327558FB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BAVS</w:t>
            </w:r>
          </w:p>
        </w:tc>
        <w:tc>
          <w:tcPr>
            <w:tcW w:w="2694" w:type="dxa"/>
          </w:tcPr>
          <w:p w14:paraId="16DC25C4" w14:textId="349D81D4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26907CC3" w14:textId="600F0392" w:rsidTr="00CC6D4C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A39DA8" w14:textId="40776412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Úvod do studia hradů a sídel šlechty</w:t>
            </w:r>
          </w:p>
        </w:tc>
        <w:tc>
          <w:tcPr>
            <w:tcW w:w="2977" w:type="dxa"/>
          </w:tcPr>
          <w:p w14:paraId="29E3E337" w14:textId="19BDB711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HRAD (LS)</w:t>
            </w:r>
          </w:p>
        </w:tc>
        <w:tc>
          <w:tcPr>
            <w:tcW w:w="3118" w:type="dxa"/>
          </w:tcPr>
          <w:p w14:paraId="56AB163B" w14:textId="5AE3565F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Úvod do studia opevněných sídel (měst a hradů) (1/LS)</w:t>
            </w:r>
          </w:p>
        </w:tc>
        <w:tc>
          <w:tcPr>
            <w:tcW w:w="1559" w:type="dxa"/>
          </w:tcPr>
          <w:p w14:paraId="7C80B14B" w14:textId="5E755566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BHRAD</w:t>
            </w:r>
          </w:p>
        </w:tc>
        <w:tc>
          <w:tcPr>
            <w:tcW w:w="2694" w:type="dxa"/>
          </w:tcPr>
          <w:p w14:paraId="3B08D720" w14:textId="6C630468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7BA4A636" w14:textId="5D31AD5B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F2A0A1C" w14:textId="5269D204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 xml:space="preserve">Archeologický proseminář 2 </w:t>
            </w:r>
          </w:p>
        </w:tc>
        <w:tc>
          <w:tcPr>
            <w:tcW w:w="2977" w:type="dxa"/>
          </w:tcPr>
          <w:p w14:paraId="7AD294D5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ARP (2/LS)</w:t>
            </w:r>
          </w:p>
        </w:tc>
        <w:tc>
          <w:tcPr>
            <w:tcW w:w="3118" w:type="dxa"/>
          </w:tcPr>
          <w:p w14:paraId="5CEC03F5" w14:textId="565A108E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Archeologický seminář I (2/LS)</w:t>
            </w:r>
          </w:p>
        </w:tc>
        <w:tc>
          <w:tcPr>
            <w:tcW w:w="1559" w:type="dxa"/>
          </w:tcPr>
          <w:p w14:paraId="6560AD63" w14:textId="583A0402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BASEM1</w:t>
            </w:r>
          </w:p>
        </w:tc>
        <w:tc>
          <w:tcPr>
            <w:tcW w:w="2694" w:type="dxa"/>
          </w:tcPr>
          <w:p w14:paraId="55D467E1" w14:textId="607C304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41E55B63" w14:textId="50A20B30" w:rsidTr="00CC6D4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927559" w14:textId="740C96CF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Archeologické památky a jejich interiér 2</w:t>
            </w:r>
          </w:p>
        </w:tc>
        <w:tc>
          <w:tcPr>
            <w:tcW w:w="2977" w:type="dxa"/>
          </w:tcPr>
          <w:p w14:paraId="5DAC9BE4" w14:textId="5E59D6A0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 ARCH2 (ZS) přesunuto na LS</w:t>
            </w:r>
          </w:p>
        </w:tc>
        <w:tc>
          <w:tcPr>
            <w:tcW w:w="3118" w:type="dxa"/>
          </w:tcPr>
          <w:p w14:paraId="1D256961" w14:textId="44B89432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Myšlenkové koncepty v archeologii (2/LS)</w:t>
            </w:r>
          </w:p>
        </w:tc>
        <w:tc>
          <w:tcPr>
            <w:tcW w:w="1559" w:type="dxa"/>
          </w:tcPr>
          <w:p w14:paraId="3F4871D3" w14:textId="781A2956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BMYKA</w:t>
            </w:r>
          </w:p>
        </w:tc>
        <w:tc>
          <w:tcPr>
            <w:tcW w:w="2694" w:type="dxa"/>
          </w:tcPr>
          <w:p w14:paraId="73941237" w14:textId="32A874F2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2ECE1150" w14:textId="128BC9C2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39217E1" w14:textId="5286BA0C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Specializační seminář II</w:t>
            </w:r>
          </w:p>
        </w:tc>
        <w:tc>
          <w:tcPr>
            <w:tcW w:w="2977" w:type="dxa"/>
          </w:tcPr>
          <w:p w14:paraId="16AABAD4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 ASP2 (3/ZS)</w:t>
            </w:r>
          </w:p>
        </w:tc>
        <w:tc>
          <w:tcPr>
            <w:tcW w:w="3118" w:type="dxa"/>
          </w:tcPr>
          <w:p w14:paraId="0D794F0E" w14:textId="1EB0CD04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Archeologický seminář II (3/ZS)</w:t>
            </w:r>
          </w:p>
        </w:tc>
        <w:tc>
          <w:tcPr>
            <w:tcW w:w="1559" w:type="dxa"/>
          </w:tcPr>
          <w:p w14:paraId="01DA77C6" w14:textId="7FB5E732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BASE2</w:t>
            </w:r>
          </w:p>
        </w:tc>
        <w:tc>
          <w:tcPr>
            <w:tcW w:w="2694" w:type="dxa"/>
          </w:tcPr>
          <w:p w14:paraId="17C7E208" w14:textId="71E3AC93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C6D4C" w:rsidRPr="00CC6D4C" w14:paraId="4545E81F" w14:textId="77777777" w:rsidTr="00CC6D4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ABFDC9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Proseminář dějin umění</w:t>
            </w:r>
          </w:p>
        </w:tc>
        <w:tc>
          <w:tcPr>
            <w:tcW w:w="2977" w:type="dxa"/>
          </w:tcPr>
          <w:p w14:paraId="4133FC3C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DUMS (1/ZS) </w:t>
            </w:r>
            <w:proofErr w:type="spellStart"/>
            <w:r w:rsidRPr="00CC6D4C">
              <w:rPr>
                <w:rFonts w:cstheme="minorHAnsi"/>
                <w:color w:val="000000" w:themeColor="text1"/>
              </w:rPr>
              <w:t>přirozvrhováno</w:t>
            </w:r>
            <w:proofErr w:type="spellEnd"/>
            <w:r w:rsidRPr="00CC6D4C">
              <w:rPr>
                <w:rFonts w:cstheme="minorHAnsi"/>
                <w:color w:val="000000" w:themeColor="text1"/>
              </w:rPr>
              <w:t xml:space="preserve"> k BDU</w:t>
            </w:r>
          </w:p>
        </w:tc>
        <w:tc>
          <w:tcPr>
            <w:tcW w:w="3118" w:type="dxa"/>
          </w:tcPr>
          <w:p w14:paraId="4A65004F" w14:textId="007353B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Proseminář z dějin umění a dějin stavební kultury (1/ZS)</w:t>
            </w:r>
          </w:p>
        </w:tc>
        <w:tc>
          <w:tcPr>
            <w:tcW w:w="1559" w:type="dxa"/>
          </w:tcPr>
          <w:p w14:paraId="1FC9BB55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02605913" w14:textId="7BE2AE4D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CC6D4C" w:rsidRPr="00CC6D4C" w14:paraId="5257AEE6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3D8150A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Konstrukce historických staveb 1</w:t>
            </w:r>
          </w:p>
        </w:tc>
        <w:tc>
          <w:tcPr>
            <w:tcW w:w="2977" w:type="dxa"/>
          </w:tcPr>
          <w:p w14:paraId="53AC0988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KHIS1 (2/ZS) přesunuto na LS</w:t>
            </w:r>
          </w:p>
        </w:tc>
        <w:tc>
          <w:tcPr>
            <w:tcW w:w="3118" w:type="dxa"/>
          </w:tcPr>
          <w:p w14:paraId="23179B7C" w14:textId="635F5258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Dokumentace a průzkumy historických staveb (1/LS)</w:t>
            </w:r>
          </w:p>
        </w:tc>
        <w:tc>
          <w:tcPr>
            <w:tcW w:w="1559" w:type="dxa"/>
          </w:tcPr>
          <w:p w14:paraId="5BB49B7E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09F68BA3" w14:textId="08C4F1DB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Individuální výuka</w:t>
            </w:r>
          </w:p>
        </w:tc>
      </w:tr>
      <w:tr w:rsidR="00CC6D4C" w:rsidRPr="00CC6D4C" w14:paraId="04908FA1" w14:textId="77777777" w:rsidTr="00CC6D4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0C3B37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Konstrukce historických staveb 2</w:t>
            </w:r>
          </w:p>
        </w:tc>
        <w:tc>
          <w:tcPr>
            <w:tcW w:w="2977" w:type="dxa"/>
          </w:tcPr>
          <w:p w14:paraId="4348AD1C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KHIS2 (2/LS) přesunuto na ZS</w:t>
            </w:r>
          </w:p>
        </w:tc>
        <w:tc>
          <w:tcPr>
            <w:tcW w:w="3118" w:type="dxa"/>
          </w:tcPr>
          <w:p w14:paraId="2A0B5F4B" w14:textId="5AE6E305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Konstrukce historických staveb (2/ZS)</w:t>
            </w:r>
            <w:r w:rsidRPr="00CC6D4C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11537BF8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5625D606" w14:textId="5270E5A0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CC6D4C" w:rsidRPr="00CC6D4C" w14:paraId="634214CA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0A03958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Historický vývoj, teorie a metody památkové péče</w:t>
            </w:r>
          </w:p>
        </w:tc>
        <w:tc>
          <w:tcPr>
            <w:tcW w:w="2977" w:type="dxa"/>
          </w:tcPr>
          <w:p w14:paraId="4DC4E791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HVPP (1/ZS) Přesunuto  na LS</w:t>
            </w:r>
          </w:p>
        </w:tc>
        <w:tc>
          <w:tcPr>
            <w:tcW w:w="3118" w:type="dxa"/>
          </w:tcPr>
          <w:p w14:paraId="63127E19" w14:textId="66A00F14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Úvod do památkové péče (2/LS)</w:t>
            </w:r>
          </w:p>
        </w:tc>
        <w:tc>
          <w:tcPr>
            <w:tcW w:w="1559" w:type="dxa"/>
          </w:tcPr>
          <w:p w14:paraId="577C7C84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15F49698" w14:textId="5CB6339E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CC6D4C" w:rsidRPr="00CC6D4C" w14:paraId="4F3A2B4A" w14:textId="77777777" w:rsidTr="00CC6D4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841A31C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Základy historického urbanismu</w:t>
            </w:r>
          </w:p>
        </w:tc>
        <w:tc>
          <w:tcPr>
            <w:tcW w:w="2977" w:type="dxa"/>
          </w:tcPr>
          <w:p w14:paraId="091B7165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ZHUR (ZS) B předmět</w:t>
            </w:r>
          </w:p>
        </w:tc>
        <w:tc>
          <w:tcPr>
            <w:tcW w:w="3118" w:type="dxa"/>
          </w:tcPr>
          <w:p w14:paraId="6D48B2FB" w14:textId="256F716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Základy historického urbanismu (3/ZS)</w:t>
            </w:r>
          </w:p>
        </w:tc>
        <w:tc>
          <w:tcPr>
            <w:tcW w:w="1559" w:type="dxa"/>
          </w:tcPr>
          <w:p w14:paraId="1907364E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7CD9EBDB" w14:textId="41D48C68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CC6D4C" w:rsidRPr="00CC6D4C" w14:paraId="6150F5D3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8EB7C64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Úvod do poznávání hmotné stavební kultury</w:t>
            </w:r>
          </w:p>
        </w:tc>
        <w:tc>
          <w:tcPr>
            <w:tcW w:w="2977" w:type="dxa"/>
          </w:tcPr>
          <w:p w14:paraId="1D0FC95E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PHSK  (1/LS)</w:t>
            </w:r>
          </w:p>
        </w:tc>
        <w:tc>
          <w:tcPr>
            <w:tcW w:w="3118" w:type="dxa"/>
          </w:tcPr>
          <w:p w14:paraId="57694167" w14:textId="3F5EF914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Úvod do poznávání hmotné stavební kultury   (1/LS)</w:t>
            </w:r>
          </w:p>
        </w:tc>
        <w:tc>
          <w:tcPr>
            <w:tcW w:w="1559" w:type="dxa"/>
          </w:tcPr>
          <w:p w14:paraId="7BFEF431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01ACE81B" w14:textId="3B874C10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CC6D4C" w:rsidRPr="00CC6D4C" w14:paraId="67E6809C" w14:textId="77777777" w:rsidTr="00CC6D4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9BE126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Dějiny umění II</w:t>
            </w:r>
          </w:p>
        </w:tc>
        <w:tc>
          <w:tcPr>
            <w:tcW w:w="2977" w:type="dxa"/>
          </w:tcPr>
          <w:p w14:paraId="491977A0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DUES2 (1/LS)</w:t>
            </w:r>
          </w:p>
        </w:tc>
        <w:tc>
          <w:tcPr>
            <w:tcW w:w="3118" w:type="dxa"/>
          </w:tcPr>
          <w:p w14:paraId="155D005C" w14:textId="39863AA0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Památka, genius loci a kulturní krajina (2/LS)</w:t>
            </w:r>
          </w:p>
        </w:tc>
        <w:tc>
          <w:tcPr>
            <w:tcW w:w="1559" w:type="dxa"/>
          </w:tcPr>
          <w:p w14:paraId="2BE390AE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710F02AC" w14:textId="094071BF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CC6D4C" w:rsidRPr="00CC6D4C" w14:paraId="4B0C5F17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C87C29E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Specializační seminář 2</w:t>
            </w:r>
          </w:p>
        </w:tc>
        <w:tc>
          <w:tcPr>
            <w:tcW w:w="2977" w:type="dxa"/>
          </w:tcPr>
          <w:p w14:paraId="1F41F76D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 ASP2 (3/ZS) až LS</w:t>
            </w:r>
          </w:p>
        </w:tc>
        <w:tc>
          <w:tcPr>
            <w:tcW w:w="3118" w:type="dxa"/>
          </w:tcPr>
          <w:p w14:paraId="24DE9E99" w14:textId="6D83D51A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Odborná exkurze – historické konstrukce (2/LS)</w:t>
            </w:r>
          </w:p>
        </w:tc>
        <w:tc>
          <w:tcPr>
            <w:tcW w:w="1559" w:type="dxa"/>
          </w:tcPr>
          <w:p w14:paraId="0B7711A0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40BDC3C6" w14:textId="41AA4FB9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Individuální výuka</w:t>
            </w:r>
          </w:p>
        </w:tc>
      </w:tr>
      <w:tr w:rsidR="00CC6D4C" w:rsidRPr="00CC6D4C" w14:paraId="58FA852E" w14:textId="77777777" w:rsidTr="00CC6D4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F5962F9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lastRenderedPageBreak/>
              <w:t xml:space="preserve">Úvod do muzeologie </w:t>
            </w:r>
          </w:p>
        </w:tc>
        <w:tc>
          <w:tcPr>
            <w:tcW w:w="2977" w:type="dxa"/>
          </w:tcPr>
          <w:p w14:paraId="43369D7C" w14:textId="6238EDB2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UMUZ (2/LS) </w:t>
            </w:r>
          </w:p>
        </w:tc>
        <w:tc>
          <w:tcPr>
            <w:tcW w:w="3118" w:type="dxa"/>
          </w:tcPr>
          <w:p w14:paraId="02787D3D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36943A2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21446C46" w14:textId="3C6697F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Individuální výuka</w:t>
            </w:r>
          </w:p>
        </w:tc>
      </w:tr>
      <w:tr w:rsidR="00CC6D4C" w:rsidRPr="00CC6D4C" w14:paraId="0F8F5CF3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F41DD5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 xml:space="preserve">Dějiny výtvarné kultury českých zemí I </w:t>
            </w:r>
          </w:p>
        </w:tc>
        <w:tc>
          <w:tcPr>
            <w:tcW w:w="2977" w:type="dxa"/>
          </w:tcPr>
          <w:p w14:paraId="3B2923A9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VKCZ1 (2/ZS)</w:t>
            </w:r>
          </w:p>
        </w:tc>
        <w:tc>
          <w:tcPr>
            <w:tcW w:w="3118" w:type="dxa"/>
          </w:tcPr>
          <w:p w14:paraId="3BCE467C" w14:textId="7593437F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Dějiny výtvarné kultury střední Evropy I (1/ZS)</w:t>
            </w:r>
          </w:p>
        </w:tc>
        <w:tc>
          <w:tcPr>
            <w:tcW w:w="1559" w:type="dxa"/>
          </w:tcPr>
          <w:p w14:paraId="7372D730" w14:textId="2D91657C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BDVK1</w:t>
            </w:r>
          </w:p>
        </w:tc>
        <w:tc>
          <w:tcPr>
            <w:tcW w:w="2694" w:type="dxa"/>
          </w:tcPr>
          <w:p w14:paraId="3449D579" w14:textId="54C58943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Povinný </w:t>
            </w:r>
          </w:p>
        </w:tc>
      </w:tr>
      <w:tr w:rsidR="00CC6D4C" w:rsidRPr="00CC6D4C" w14:paraId="44EB2C42" w14:textId="77777777" w:rsidTr="00CC6D4C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7360BFE" w14:textId="6D0CE5B8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 xml:space="preserve">Dějiny výtvarné kultury českých zemí II </w:t>
            </w:r>
          </w:p>
        </w:tc>
        <w:tc>
          <w:tcPr>
            <w:tcW w:w="2977" w:type="dxa"/>
          </w:tcPr>
          <w:p w14:paraId="2F76D422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VKCZ2 (2/LS)</w:t>
            </w:r>
          </w:p>
        </w:tc>
        <w:tc>
          <w:tcPr>
            <w:tcW w:w="3118" w:type="dxa"/>
          </w:tcPr>
          <w:p w14:paraId="478D2290" w14:textId="3DEF13BF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Dějiny výtvarné kultury střední Evropy II. (1/LS)</w:t>
            </w:r>
          </w:p>
        </w:tc>
        <w:tc>
          <w:tcPr>
            <w:tcW w:w="1559" w:type="dxa"/>
          </w:tcPr>
          <w:p w14:paraId="0C73D45E" w14:textId="77777777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7CB4F36A" w14:textId="76CD209C" w:rsidR="00CC6D4C" w:rsidRPr="00CC6D4C" w:rsidRDefault="00CC6D4C" w:rsidP="00CC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Povinný </w:t>
            </w:r>
          </w:p>
        </w:tc>
      </w:tr>
      <w:tr w:rsidR="00CC6D4C" w:rsidRPr="00CC6D4C" w14:paraId="4D63C32D" w14:textId="77777777" w:rsidTr="00CC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C64CF1" w14:textId="77777777" w:rsidR="00CC6D4C" w:rsidRPr="00CC6D4C" w:rsidRDefault="00CC6D4C" w:rsidP="00CC6D4C">
            <w:pPr>
              <w:rPr>
                <w:rFonts w:cstheme="minorHAnsi"/>
                <w:b w:val="0"/>
                <w:color w:val="000000" w:themeColor="text1"/>
              </w:rPr>
            </w:pPr>
            <w:r w:rsidRPr="00CC6D4C">
              <w:rPr>
                <w:rFonts w:cstheme="minorHAnsi"/>
                <w:b w:val="0"/>
                <w:color w:val="000000" w:themeColor="text1"/>
              </w:rPr>
              <w:t>Specializační seminář 1</w:t>
            </w:r>
          </w:p>
        </w:tc>
        <w:tc>
          <w:tcPr>
            <w:tcW w:w="2977" w:type="dxa"/>
          </w:tcPr>
          <w:p w14:paraId="08828109" w14:textId="7777777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ASP1 (2/LS) – přesunuto na ZS</w:t>
            </w:r>
          </w:p>
        </w:tc>
        <w:tc>
          <w:tcPr>
            <w:tcW w:w="3118" w:type="dxa"/>
          </w:tcPr>
          <w:p w14:paraId="666FEAAC" w14:textId="17D56E17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Geoinformační systémy v památkové péči a historickém výzkumu  (2/ZS)</w:t>
            </w:r>
          </w:p>
        </w:tc>
        <w:tc>
          <w:tcPr>
            <w:tcW w:w="1559" w:type="dxa"/>
          </w:tcPr>
          <w:p w14:paraId="6E8AAD69" w14:textId="71ED2AD0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>BGEOS</w:t>
            </w:r>
          </w:p>
        </w:tc>
        <w:tc>
          <w:tcPr>
            <w:tcW w:w="2694" w:type="dxa"/>
          </w:tcPr>
          <w:p w14:paraId="119CF4B0" w14:textId="73E65378" w:rsidR="00CC6D4C" w:rsidRPr="00CC6D4C" w:rsidRDefault="00CC6D4C" w:rsidP="00CC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6D4C">
              <w:rPr>
                <w:rFonts w:cstheme="minorHAnsi"/>
                <w:color w:val="000000" w:themeColor="text1"/>
              </w:rPr>
              <w:t xml:space="preserve">Povinný </w:t>
            </w:r>
          </w:p>
        </w:tc>
      </w:tr>
    </w:tbl>
    <w:p w14:paraId="0BCFDBED" w14:textId="77777777" w:rsidR="00000CBA" w:rsidRPr="00CC6D4C" w:rsidRDefault="00000CBA" w:rsidP="00CC6D4C">
      <w:pPr>
        <w:rPr>
          <w:rFonts w:cstheme="minorHAnsi"/>
          <w:color w:val="FF0000"/>
        </w:rPr>
      </w:pPr>
    </w:p>
    <w:sectPr w:rsidR="00000CBA" w:rsidRPr="00CC6D4C" w:rsidSect="0086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3896" w14:textId="77777777" w:rsidR="00E86465" w:rsidRDefault="00E86465" w:rsidP="0062673B">
      <w:pPr>
        <w:spacing w:after="0" w:line="240" w:lineRule="auto"/>
      </w:pPr>
      <w:r>
        <w:separator/>
      </w:r>
    </w:p>
  </w:endnote>
  <w:endnote w:type="continuationSeparator" w:id="0">
    <w:p w14:paraId="29912392" w14:textId="77777777" w:rsidR="00E86465" w:rsidRDefault="00E86465" w:rsidP="0062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39BB" w14:textId="77777777" w:rsidR="00644A03" w:rsidRDefault="00644A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12730"/>
      <w:docPartObj>
        <w:docPartGallery w:val="Page Numbers (Bottom of Page)"/>
        <w:docPartUnique/>
      </w:docPartObj>
    </w:sdtPr>
    <w:sdtEndPr/>
    <w:sdtContent>
      <w:p w14:paraId="46DB9BAF" w14:textId="15E60597" w:rsidR="00644A03" w:rsidRDefault="00644A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50">
          <w:rPr>
            <w:noProof/>
          </w:rPr>
          <w:t>5</w:t>
        </w:r>
        <w:r>
          <w:fldChar w:fldCharType="end"/>
        </w:r>
      </w:p>
    </w:sdtContent>
  </w:sdt>
  <w:p w14:paraId="419AB739" w14:textId="77777777" w:rsidR="00644A03" w:rsidRDefault="00644A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77B7" w14:textId="77777777" w:rsidR="00644A03" w:rsidRDefault="00644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3F2D" w14:textId="77777777" w:rsidR="00E86465" w:rsidRDefault="00E86465" w:rsidP="0062673B">
      <w:pPr>
        <w:spacing w:after="0" w:line="240" w:lineRule="auto"/>
      </w:pPr>
      <w:r>
        <w:separator/>
      </w:r>
    </w:p>
  </w:footnote>
  <w:footnote w:type="continuationSeparator" w:id="0">
    <w:p w14:paraId="62C57917" w14:textId="77777777" w:rsidR="00E86465" w:rsidRDefault="00E86465" w:rsidP="0062673B">
      <w:pPr>
        <w:spacing w:after="0" w:line="240" w:lineRule="auto"/>
      </w:pPr>
      <w:r>
        <w:continuationSeparator/>
      </w:r>
    </w:p>
  </w:footnote>
  <w:footnote w:id="1">
    <w:p w14:paraId="4217367B" w14:textId="0728D2DF" w:rsidR="00CC6D4C" w:rsidRDefault="00CC6D4C">
      <w:pPr>
        <w:pStyle w:val="Textpoznpodarou"/>
      </w:pPr>
      <w:r>
        <w:rPr>
          <w:rStyle w:val="Znakapoznpodarou"/>
        </w:rPr>
        <w:footnoteRef/>
      </w:r>
      <w:r>
        <w:t xml:space="preserve"> Pokud je pole prázdné, znamená to v případě povinných předmětů, že výuka bude probíhat standardním způsobem.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275D" w14:textId="77777777" w:rsidR="00644A03" w:rsidRDefault="00644A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9E5C" w14:textId="6FEDCC85" w:rsidR="00644A03" w:rsidRDefault="00644A03">
    <w:pPr>
      <w:pStyle w:val="Zhlav"/>
    </w:pPr>
    <w:r>
      <w:t>ARCHEOLOGIE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D090" w14:textId="77777777" w:rsidR="00644A03" w:rsidRDefault="00644A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5"/>
    <w:rsid w:val="00000CBA"/>
    <w:rsid w:val="000278AC"/>
    <w:rsid w:val="00031FEC"/>
    <w:rsid w:val="00041B31"/>
    <w:rsid w:val="00043531"/>
    <w:rsid w:val="00050664"/>
    <w:rsid w:val="00085582"/>
    <w:rsid w:val="0013012F"/>
    <w:rsid w:val="001A4247"/>
    <w:rsid w:val="00223904"/>
    <w:rsid w:val="002C493C"/>
    <w:rsid w:val="002E5DD7"/>
    <w:rsid w:val="003217EA"/>
    <w:rsid w:val="003266E1"/>
    <w:rsid w:val="0036623D"/>
    <w:rsid w:val="00384F7D"/>
    <w:rsid w:val="003B574F"/>
    <w:rsid w:val="003C7320"/>
    <w:rsid w:val="003D2827"/>
    <w:rsid w:val="003F43BB"/>
    <w:rsid w:val="004623FB"/>
    <w:rsid w:val="004D0A15"/>
    <w:rsid w:val="00567FF5"/>
    <w:rsid w:val="00586819"/>
    <w:rsid w:val="0060255E"/>
    <w:rsid w:val="0062673B"/>
    <w:rsid w:val="00644A03"/>
    <w:rsid w:val="006617AF"/>
    <w:rsid w:val="006E5274"/>
    <w:rsid w:val="006F534E"/>
    <w:rsid w:val="007154F5"/>
    <w:rsid w:val="00751A06"/>
    <w:rsid w:val="00772754"/>
    <w:rsid w:val="00777C33"/>
    <w:rsid w:val="007A3E68"/>
    <w:rsid w:val="007B6E56"/>
    <w:rsid w:val="00825401"/>
    <w:rsid w:val="00834F0B"/>
    <w:rsid w:val="00866905"/>
    <w:rsid w:val="008A294C"/>
    <w:rsid w:val="008D0B01"/>
    <w:rsid w:val="008D1CE0"/>
    <w:rsid w:val="008D2023"/>
    <w:rsid w:val="0090056C"/>
    <w:rsid w:val="00905333"/>
    <w:rsid w:val="009446EA"/>
    <w:rsid w:val="00997FB9"/>
    <w:rsid w:val="009A26FC"/>
    <w:rsid w:val="009D4A4B"/>
    <w:rsid w:val="009D6C4E"/>
    <w:rsid w:val="009E51A1"/>
    <w:rsid w:val="00AB1987"/>
    <w:rsid w:val="00AD37E1"/>
    <w:rsid w:val="00AE0222"/>
    <w:rsid w:val="00B2616F"/>
    <w:rsid w:val="00BC6554"/>
    <w:rsid w:val="00C01EF8"/>
    <w:rsid w:val="00C63742"/>
    <w:rsid w:val="00CC6D4C"/>
    <w:rsid w:val="00D12419"/>
    <w:rsid w:val="00D166A0"/>
    <w:rsid w:val="00D51145"/>
    <w:rsid w:val="00D51A57"/>
    <w:rsid w:val="00D77D7B"/>
    <w:rsid w:val="00E42B0A"/>
    <w:rsid w:val="00E6550B"/>
    <w:rsid w:val="00E86465"/>
    <w:rsid w:val="00E90D53"/>
    <w:rsid w:val="00EB45B5"/>
    <w:rsid w:val="00EC5CEC"/>
    <w:rsid w:val="00ED63CD"/>
    <w:rsid w:val="00F31114"/>
    <w:rsid w:val="00F6113B"/>
    <w:rsid w:val="00F734CA"/>
    <w:rsid w:val="00FE2F81"/>
    <w:rsid w:val="00FE6850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E9FF"/>
  <w15:chartTrackingRefBased/>
  <w15:docId w15:val="{6A4C2E25-41D7-49CB-8ED7-DBC624F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3F43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4zvraznn5">
    <w:name w:val="Grid Table 4 Accent 5"/>
    <w:basedOn w:val="Normlntabulka"/>
    <w:uiPriority w:val="49"/>
    <w:rsid w:val="00384F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166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6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6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6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6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2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73B"/>
  </w:style>
  <w:style w:type="paragraph" w:styleId="Zpat">
    <w:name w:val="footer"/>
    <w:basedOn w:val="Normln"/>
    <w:link w:val="ZpatChar"/>
    <w:uiPriority w:val="99"/>
    <w:unhideWhenUsed/>
    <w:rsid w:val="0062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7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D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A337-580C-43DF-9270-4097840C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Hanulik Vladan</dc:creator>
  <cp:keywords/>
  <dc:description/>
  <cp:lastModifiedBy>Hanulik Vladan</cp:lastModifiedBy>
  <cp:revision>10</cp:revision>
  <dcterms:created xsi:type="dcterms:W3CDTF">2021-09-07T06:59:00Z</dcterms:created>
  <dcterms:modified xsi:type="dcterms:W3CDTF">2021-09-08T11:52:00Z</dcterms:modified>
</cp:coreProperties>
</file>