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E6E2" w14:textId="77777777" w:rsidR="00766C6E" w:rsidRPr="00890FCA" w:rsidRDefault="00766C6E" w:rsidP="00766C6E">
      <w:r w:rsidRPr="00766C6E">
        <w:rPr>
          <w:b/>
          <w:bCs/>
        </w:rPr>
        <w:t>Obsah časopisu Theatrum historiae 4 (2009)</w:t>
      </w:r>
    </w:p>
    <w:p w14:paraId="30FF2143" w14:textId="77777777" w:rsidR="00766C6E" w:rsidRDefault="00766C6E" w:rsidP="00766C6E">
      <w:pPr>
        <w:pStyle w:val="Odstavecseseznamem"/>
        <w:numPr>
          <w:ilvl w:val="0"/>
          <w:numId w:val="1"/>
        </w:numPr>
      </w:pPr>
      <w:r w:rsidRPr="00890FCA">
        <w:t>Introduction (p. 7-14)</w:t>
      </w:r>
    </w:p>
    <w:p w14:paraId="140F14B8" w14:textId="77777777" w:rsidR="00766C6E" w:rsidRDefault="00766C6E" w:rsidP="00766C6E">
      <w:pPr>
        <w:pStyle w:val="Odstavecseseznamem"/>
        <w:numPr>
          <w:ilvl w:val="0"/>
          <w:numId w:val="1"/>
        </w:numPr>
      </w:pPr>
      <w:r w:rsidRPr="00890FCA">
        <w:t>Céline SOTTEJEAU, L'amitié dans les traités du XVIIIe siècle (p. 15-29)</w:t>
      </w:r>
    </w:p>
    <w:p w14:paraId="46DDC3E1" w14:textId="77777777" w:rsidR="00766C6E" w:rsidRDefault="00766C6E" w:rsidP="00766C6E">
      <w:pPr>
        <w:pStyle w:val="Odstavecseseznamem"/>
        <w:numPr>
          <w:ilvl w:val="0"/>
          <w:numId w:val="1"/>
        </w:numPr>
      </w:pPr>
      <w:r w:rsidRPr="00890FCA">
        <w:t>Carmen ANDREI, L’Amitié comme initiation des jeunes apprentis dans le dédale du libertinage (p. 31-45)</w:t>
      </w:r>
    </w:p>
    <w:p w14:paraId="0327F52B" w14:textId="77777777" w:rsidR="00766C6E" w:rsidRDefault="00766C6E" w:rsidP="00766C6E">
      <w:pPr>
        <w:pStyle w:val="Odstavecseseznamem"/>
        <w:numPr>
          <w:ilvl w:val="0"/>
          <w:numId w:val="1"/>
        </w:numPr>
      </w:pPr>
      <w:r w:rsidRPr="00890FCA">
        <w:t>Rudy Le MENTHÉOUR, De l'ingratitude volontaire : Rousseau, Mirabeau et les paradoxes de l'hospitalité moderne (p. 47-58)</w:t>
      </w:r>
    </w:p>
    <w:p w14:paraId="30BD7DDA" w14:textId="77777777" w:rsidR="00766C6E" w:rsidRDefault="00766C6E" w:rsidP="00766C6E">
      <w:pPr>
        <w:pStyle w:val="Odstavecseseznamem"/>
        <w:numPr>
          <w:ilvl w:val="0"/>
          <w:numId w:val="1"/>
        </w:numPr>
      </w:pPr>
      <w:r w:rsidRPr="00890FCA">
        <w:t>Geneviève LAFRANCE, L’émigré à la porte. Risques et revers de l’hospitalité chez A. J. Dumaniant (p. 59-73)</w:t>
      </w:r>
    </w:p>
    <w:p w14:paraId="433255D6" w14:textId="77777777" w:rsidR="00766C6E" w:rsidRDefault="00766C6E" w:rsidP="00766C6E">
      <w:pPr>
        <w:pStyle w:val="Odstavecseseznamem"/>
        <w:numPr>
          <w:ilvl w:val="0"/>
          <w:numId w:val="1"/>
        </w:numPr>
      </w:pPr>
      <w:r w:rsidRPr="00890FCA">
        <w:t>Claire MADL, Grammaire d’une relation amicale asymétrique dans une société d’ordres (p. 75-90)</w:t>
      </w:r>
    </w:p>
    <w:p w14:paraId="401DA46D" w14:textId="77777777" w:rsidR="00766C6E" w:rsidRDefault="00766C6E" w:rsidP="00766C6E">
      <w:pPr>
        <w:pStyle w:val="Odstavecseseznamem"/>
        <w:numPr>
          <w:ilvl w:val="0"/>
          <w:numId w:val="1"/>
        </w:numPr>
      </w:pPr>
      <w:r w:rsidRPr="00890FCA">
        <w:t>Angélique GIGAN, Un « Solitaire sociable » : Amitié et hospitalité chez Bernardin de Saint-Pierre (p. 91-107)</w:t>
      </w:r>
    </w:p>
    <w:p w14:paraId="3B17F7EA" w14:textId="77777777" w:rsidR="00766C6E" w:rsidRDefault="00766C6E" w:rsidP="00766C6E">
      <w:pPr>
        <w:pStyle w:val="Odstavecseseznamem"/>
        <w:numPr>
          <w:ilvl w:val="0"/>
          <w:numId w:val="1"/>
        </w:numPr>
      </w:pPr>
      <w:r w:rsidRPr="00890FCA">
        <w:t>Cécile CHAMPONNOIS, Amitié, convivialité et hospitalité au dix-huitième siècle : Le témoignage de Madame du Boccage (p. 109-133)</w:t>
      </w:r>
    </w:p>
    <w:p w14:paraId="192FB4AB" w14:textId="77777777" w:rsidR="00766C6E" w:rsidRDefault="00766C6E" w:rsidP="00766C6E">
      <w:pPr>
        <w:pStyle w:val="Odstavecseseznamem"/>
        <w:numPr>
          <w:ilvl w:val="0"/>
          <w:numId w:val="1"/>
        </w:numPr>
      </w:pPr>
      <w:r w:rsidRPr="00890FCA">
        <w:t>Michael YONAN, Nobility and Domestic Conviviality in the Paintings of Archduchess Maria Christine (p. 135-154)</w:t>
      </w:r>
    </w:p>
    <w:p w14:paraId="6F408D10" w14:textId="77777777" w:rsidR="00766C6E" w:rsidRDefault="00766C6E" w:rsidP="00766C6E">
      <w:pPr>
        <w:pStyle w:val="Odstavecseseznamem"/>
        <w:numPr>
          <w:ilvl w:val="0"/>
          <w:numId w:val="1"/>
        </w:numPr>
      </w:pPr>
      <w:r w:rsidRPr="00890FCA">
        <w:t>Merethe ROOS, The Salon as an Arena of Secularization. Music performed on Intimate Stages in the last decades of the 18 century. New perspectives on the function of the Salons (p. 155-168)</w:t>
      </w:r>
    </w:p>
    <w:p w14:paraId="28CCFC0B" w14:textId="77777777" w:rsidR="00766C6E" w:rsidRDefault="00766C6E" w:rsidP="00766C6E">
      <w:pPr>
        <w:pStyle w:val="Odstavecseseznamem"/>
        <w:numPr>
          <w:ilvl w:val="0"/>
          <w:numId w:val="1"/>
        </w:numPr>
      </w:pPr>
      <w:r w:rsidRPr="00890FCA">
        <w:t>Alistaire TALLENT, Female Friendship and Fraternité In the Prostitute Memoir Novels of Eighteenth-Century France (p. 169-185)</w:t>
      </w:r>
    </w:p>
    <w:p w14:paraId="0621BEA6" w14:textId="77777777" w:rsidR="00766C6E" w:rsidRDefault="00766C6E" w:rsidP="00766C6E">
      <w:pPr>
        <w:pStyle w:val="Odstavecseseznamem"/>
        <w:numPr>
          <w:ilvl w:val="0"/>
          <w:numId w:val="1"/>
        </w:numPr>
      </w:pPr>
      <w:r w:rsidRPr="00890FCA">
        <w:t>Magdalena OŻARSKA, "I am married, my dearest Susan, – I look upon it in that light“: Fanny Burney´s court experience followed by reintegration with society  (p. 187-204)</w:t>
      </w:r>
    </w:p>
    <w:p w14:paraId="0C339380" w14:textId="77777777" w:rsidR="00766C6E" w:rsidRDefault="00766C6E" w:rsidP="00766C6E">
      <w:pPr>
        <w:pStyle w:val="Odstavecseseznamem"/>
        <w:numPr>
          <w:ilvl w:val="0"/>
          <w:numId w:val="1"/>
        </w:numPr>
      </w:pPr>
      <w:r w:rsidRPr="00890FCA">
        <w:t>Anna G. PIOTROWSKA, Saved by their music. Gypsies in the 18th century Europe (p. 205-214)</w:t>
      </w:r>
    </w:p>
    <w:p w14:paraId="2A813918" w14:textId="77777777" w:rsidR="00766C6E" w:rsidRDefault="00766C6E" w:rsidP="00766C6E">
      <w:pPr>
        <w:pStyle w:val="Odstavecseseznamem"/>
        <w:numPr>
          <w:ilvl w:val="0"/>
          <w:numId w:val="1"/>
        </w:numPr>
      </w:pPr>
      <w:r w:rsidRPr="00890FCA">
        <w:t>Jiří KUBEŠ, Friendship, Admiration, or Hatred? The Image of the United Provinces in the Travel Diaries of Czech Nobility (1650-1750) (p. 215-233)</w:t>
      </w:r>
    </w:p>
    <w:p w14:paraId="7FF187B1" w14:textId="77777777" w:rsidR="00766C6E" w:rsidRDefault="00766C6E" w:rsidP="00766C6E">
      <w:pPr>
        <w:pStyle w:val="Odstavecseseznamem"/>
        <w:numPr>
          <w:ilvl w:val="0"/>
          <w:numId w:val="1"/>
        </w:numPr>
      </w:pPr>
      <w:r w:rsidRPr="00890FCA">
        <w:t>Claire GALLIEN, From Tension to Cooperation: The Interactions of British Orientalists with Indian Scholars in Calcutta, 1784-1794 (p. 235-250)</w:t>
      </w:r>
    </w:p>
    <w:p w14:paraId="791E1589" w14:textId="2996240B" w:rsidR="00766C6E" w:rsidRPr="00890FCA" w:rsidRDefault="00766C6E" w:rsidP="00766C6E">
      <w:pPr>
        <w:pStyle w:val="Odstavecseseznamem"/>
        <w:numPr>
          <w:ilvl w:val="0"/>
          <w:numId w:val="1"/>
        </w:numPr>
      </w:pPr>
      <w:r w:rsidRPr="00890FCA">
        <w:t>Renae WATCHMAN, Friendship: Indigenous Hosts and German Travelers (p. 251-265)</w:t>
      </w:r>
    </w:p>
    <w:p w14:paraId="74EC920A" w14:textId="77777777" w:rsidR="0038350F" w:rsidRDefault="0038350F"/>
    <w:sectPr w:rsidR="00383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D1C11"/>
    <w:multiLevelType w:val="hybridMultilevel"/>
    <w:tmpl w:val="F4B67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6E"/>
    <w:rsid w:val="0038350F"/>
    <w:rsid w:val="00766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739C"/>
  <w15:chartTrackingRefBased/>
  <w15:docId w15:val="{01123EAC-8E98-4B7D-AF61-5DCE383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1590</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Videnska Denisa</dc:creator>
  <cp:keywords/>
  <dc:description/>
  <cp:lastModifiedBy>Videnska Denisa</cp:lastModifiedBy>
  <cp:revision>1</cp:revision>
  <dcterms:created xsi:type="dcterms:W3CDTF">2021-05-06T15:05:00Z</dcterms:created>
  <dcterms:modified xsi:type="dcterms:W3CDTF">2021-05-06T15:06:00Z</dcterms:modified>
</cp:coreProperties>
</file>