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EF" w:rsidRPr="00A91555" w:rsidRDefault="00D653EF" w:rsidP="00D653EF">
      <w:pPr>
        <w:pBdr>
          <w:top w:val="single" w:sz="4" w:space="1" w:color="auto"/>
          <w:left w:val="single" w:sz="4" w:space="4" w:color="auto"/>
          <w:bottom w:val="single" w:sz="4" w:space="1" w:color="auto"/>
          <w:right w:val="single" w:sz="4" w:space="4" w:color="auto"/>
        </w:pBdr>
        <w:shd w:val="clear" w:color="auto" w:fill="BDD6EE"/>
        <w:rPr>
          <w:b/>
          <w:sz w:val="28"/>
          <w:szCs w:val="28"/>
        </w:rPr>
      </w:pPr>
      <w:r w:rsidRPr="00A91555">
        <w:rPr>
          <w:b/>
          <w:sz w:val="28"/>
          <w:szCs w:val="28"/>
        </w:rPr>
        <w:t>A-I – Základní informace o žádosti o akreditaci</w:t>
      </w:r>
    </w:p>
    <w:p w:rsidR="00D653EF" w:rsidRPr="00A91555" w:rsidRDefault="00D653EF" w:rsidP="00D653EF">
      <w:pPr>
        <w:rPr>
          <w:b/>
        </w:rPr>
      </w:pPr>
    </w:p>
    <w:p w:rsidR="00D653EF" w:rsidRPr="00A91555" w:rsidRDefault="00D653EF" w:rsidP="00D653EF">
      <w:pPr>
        <w:spacing w:after="240"/>
        <w:rPr>
          <w:b/>
          <w:sz w:val="28"/>
          <w:szCs w:val="28"/>
        </w:rPr>
      </w:pPr>
    </w:p>
    <w:p w:rsidR="00D653EF" w:rsidRPr="00A91555" w:rsidRDefault="00D653EF" w:rsidP="00D653EF">
      <w:pPr>
        <w:spacing w:after="240"/>
        <w:rPr>
          <w:b/>
          <w:sz w:val="28"/>
          <w:szCs w:val="28"/>
        </w:rPr>
      </w:pPr>
      <w:r w:rsidRPr="00A91555">
        <w:rPr>
          <w:b/>
          <w:sz w:val="28"/>
          <w:szCs w:val="28"/>
        </w:rPr>
        <w:t xml:space="preserve">Název vysoké školy: </w:t>
      </w:r>
      <w:r w:rsidRPr="00A91555">
        <w:rPr>
          <w:b/>
          <w:sz w:val="28"/>
          <w:szCs w:val="28"/>
        </w:rPr>
        <w:tab/>
      </w:r>
      <w:r w:rsidRPr="00A91555">
        <w:rPr>
          <w:b/>
          <w:sz w:val="28"/>
          <w:szCs w:val="28"/>
        </w:rPr>
        <w:tab/>
      </w:r>
      <w:r w:rsidRPr="00A91555">
        <w:rPr>
          <w:b/>
          <w:sz w:val="28"/>
          <w:szCs w:val="28"/>
        </w:rPr>
        <w:tab/>
      </w:r>
      <w:r w:rsidRPr="00A91555">
        <w:rPr>
          <w:sz w:val="28"/>
          <w:szCs w:val="28"/>
        </w:rPr>
        <w:t>Univerzita Pardubice</w:t>
      </w:r>
    </w:p>
    <w:p w:rsidR="00D653EF" w:rsidRPr="00A91555" w:rsidRDefault="00D653EF" w:rsidP="00D653EF">
      <w:pPr>
        <w:spacing w:after="240"/>
        <w:rPr>
          <w:b/>
          <w:sz w:val="28"/>
          <w:szCs w:val="28"/>
        </w:rPr>
      </w:pPr>
      <w:r w:rsidRPr="00A91555">
        <w:rPr>
          <w:b/>
          <w:sz w:val="28"/>
          <w:szCs w:val="28"/>
        </w:rPr>
        <w:t>Název součásti vysoké školy:</w:t>
      </w:r>
      <w:r w:rsidRPr="00A91555">
        <w:rPr>
          <w:b/>
          <w:sz w:val="28"/>
          <w:szCs w:val="28"/>
        </w:rPr>
        <w:tab/>
      </w:r>
      <w:r w:rsidRPr="00A91555">
        <w:rPr>
          <w:b/>
          <w:sz w:val="28"/>
          <w:szCs w:val="28"/>
        </w:rPr>
        <w:tab/>
      </w:r>
      <w:r w:rsidRPr="00A91555">
        <w:rPr>
          <w:sz w:val="28"/>
          <w:szCs w:val="28"/>
        </w:rPr>
        <w:t>Fakult</w:t>
      </w:r>
      <w:r>
        <w:rPr>
          <w:sz w:val="28"/>
          <w:szCs w:val="28"/>
        </w:rPr>
        <w:t>a filozofická, Ústav historických věd</w:t>
      </w:r>
    </w:p>
    <w:p w:rsidR="00D653EF" w:rsidRPr="00A91555" w:rsidRDefault="00D653EF" w:rsidP="00D653EF">
      <w:pPr>
        <w:spacing w:after="240"/>
        <w:rPr>
          <w:b/>
          <w:sz w:val="28"/>
          <w:szCs w:val="28"/>
        </w:rPr>
      </w:pPr>
      <w:r w:rsidRPr="00A91555">
        <w:rPr>
          <w:b/>
          <w:sz w:val="28"/>
          <w:szCs w:val="28"/>
        </w:rPr>
        <w:t>Název spolupracující instituce:</w:t>
      </w:r>
    </w:p>
    <w:p w:rsidR="00D653EF" w:rsidRPr="00A91555" w:rsidRDefault="00D653EF" w:rsidP="00D653EF">
      <w:pPr>
        <w:spacing w:after="240"/>
        <w:rPr>
          <w:b/>
          <w:sz w:val="28"/>
          <w:szCs w:val="28"/>
        </w:rPr>
      </w:pPr>
      <w:r w:rsidRPr="00A91555">
        <w:rPr>
          <w:b/>
          <w:sz w:val="28"/>
          <w:szCs w:val="28"/>
        </w:rPr>
        <w:t>Název studijního programu:</w:t>
      </w:r>
      <w:r w:rsidRPr="00A91555">
        <w:rPr>
          <w:b/>
          <w:sz w:val="28"/>
          <w:szCs w:val="28"/>
        </w:rPr>
        <w:tab/>
      </w:r>
      <w:r w:rsidRPr="00A91555">
        <w:rPr>
          <w:b/>
          <w:sz w:val="28"/>
          <w:szCs w:val="28"/>
        </w:rPr>
        <w:tab/>
      </w:r>
      <w:r>
        <w:rPr>
          <w:sz w:val="28"/>
          <w:szCs w:val="28"/>
        </w:rPr>
        <w:t>Historie (sdružené studium)</w:t>
      </w:r>
    </w:p>
    <w:p w:rsidR="00D653EF" w:rsidRPr="00A91555" w:rsidRDefault="00D653EF" w:rsidP="00D653EF">
      <w:pPr>
        <w:spacing w:after="240"/>
        <w:ind w:left="3544" w:hanging="3544"/>
        <w:rPr>
          <w:sz w:val="28"/>
          <w:szCs w:val="28"/>
        </w:rPr>
      </w:pPr>
      <w:r w:rsidRPr="00A91555">
        <w:rPr>
          <w:b/>
          <w:sz w:val="28"/>
          <w:szCs w:val="28"/>
        </w:rPr>
        <w:t>Typ žádosti o akreditaci:</w:t>
      </w:r>
      <w:r w:rsidRPr="00A91555">
        <w:rPr>
          <w:sz w:val="28"/>
          <w:szCs w:val="28"/>
        </w:rPr>
        <w:tab/>
      </w:r>
      <w:r w:rsidRPr="00A91555">
        <w:rPr>
          <w:sz w:val="28"/>
          <w:szCs w:val="28"/>
        </w:rPr>
        <w:tab/>
        <w:t xml:space="preserve">udělení akreditace </w:t>
      </w:r>
    </w:p>
    <w:p w:rsidR="00D653EF" w:rsidRPr="00A91555" w:rsidRDefault="00D653EF" w:rsidP="00D653EF">
      <w:pPr>
        <w:spacing w:after="120"/>
        <w:rPr>
          <w:sz w:val="24"/>
          <w:szCs w:val="24"/>
        </w:rPr>
      </w:pPr>
      <w:r w:rsidRPr="00A91555">
        <w:rPr>
          <w:b/>
          <w:sz w:val="28"/>
        </w:rPr>
        <w:t>Schvalující orgán:</w:t>
      </w:r>
      <w:r w:rsidRPr="00A91555">
        <w:rPr>
          <w:b/>
          <w:sz w:val="28"/>
        </w:rPr>
        <w:tab/>
      </w:r>
      <w:r w:rsidRPr="00A91555">
        <w:rPr>
          <w:b/>
          <w:sz w:val="28"/>
        </w:rPr>
        <w:tab/>
      </w:r>
      <w:r w:rsidRPr="00A91555">
        <w:rPr>
          <w:b/>
          <w:sz w:val="28"/>
        </w:rPr>
        <w:tab/>
      </w:r>
      <w:r w:rsidRPr="00A91555">
        <w:rPr>
          <w:sz w:val="24"/>
          <w:szCs w:val="24"/>
        </w:rPr>
        <w:t>Akademic</w:t>
      </w:r>
      <w:r>
        <w:rPr>
          <w:sz w:val="24"/>
          <w:szCs w:val="24"/>
        </w:rPr>
        <w:t>ký senát fakulty</w:t>
      </w:r>
      <w:r>
        <w:rPr>
          <w:sz w:val="24"/>
          <w:szCs w:val="24"/>
        </w:rPr>
        <w:tab/>
      </w:r>
      <w:proofErr w:type="gramStart"/>
      <w:r>
        <w:rPr>
          <w:sz w:val="24"/>
          <w:szCs w:val="24"/>
        </w:rPr>
        <w:t>Datum: ?. ?. 2019</w:t>
      </w:r>
      <w:proofErr w:type="gramEnd"/>
    </w:p>
    <w:p w:rsidR="00D653EF" w:rsidRPr="00A91555" w:rsidRDefault="00D653EF" w:rsidP="00D653EF">
      <w:pPr>
        <w:spacing w:after="120"/>
        <w:ind w:left="3540" w:firstLine="708"/>
        <w:rPr>
          <w:sz w:val="24"/>
          <w:szCs w:val="24"/>
        </w:rPr>
      </w:pPr>
      <w:r>
        <w:rPr>
          <w:sz w:val="24"/>
          <w:szCs w:val="24"/>
        </w:rPr>
        <w:t>Vědecká rada fakulty</w:t>
      </w:r>
      <w:r>
        <w:rPr>
          <w:sz w:val="24"/>
          <w:szCs w:val="24"/>
        </w:rPr>
        <w:tab/>
      </w:r>
      <w:r>
        <w:rPr>
          <w:sz w:val="24"/>
          <w:szCs w:val="24"/>
        </w:rPr>
        <w:tab/>
        <w:t>Datum: 11. 4. 2019</w:t>
      </w:r>
    </w:p>
    <w:p w:rsidR="00D653EF" w:rsidRPr="00A91555" w:rsidRDefault="00D653EF" w:rsidP="00D653EF">
      <w:pPr>
        <w:spacing w:after="120"/>
        <w:ind w:left="3540" w:firstLine="708"/>
        <w:rPr>
          <w:sz w:val="24"/>
          <w:szCs w:val="24"/>
        </w:rPr>
      </w:pPr>
      <w:r w:rsidRPr="00A91555">
        <w:rPr>
          <w:sz w:val="24"/>
          <w:szCs w:val="24"/>
        </w:rPr>
        <w:t>Rada pro vnitřní hodnocení</w:t>
      </w:r>
      <w:r w:rsidRPr="00A91555">
        <w:rPr>
          <w:sz w:val="24"/>
          <w:szCs w:val="24"/>
        </w:rPr>
        <w:tab/>
        <w:t xml:space="preserve">Datum: </w:t>
      </w:r>
    </w:p>
    <w:p w:rsidR="00D653EF" w:rsidRPr="00A91555" w:rsidRDefault="00D653EF" w:rsidP="00D653EF">
      <w:pPr>
        <w:spacing w:after="120"/>
        <w:rPr>
          <w:sz w:val="24"/>
          <w:szCs w:val="24"/>
        </w:rPr>
      </w:pPr>
    </w:p>
    <w:p w:rsidR="00D653EF" w:rsidRPr="00A91555" w:rsidRDefault="00D653EF" w:rsidP="00D653EF">
      <w:pPr>
        <w:spacing w:after="120"/>
        <w:rPr>
          <w:sz w:val="24"/>
          <w:szCs w:val="24"/>
        </w:rPr>
      </w:pPr>
      <w:r w:rsidRPr="00A91555">
        <w:rPr>
          <w:b/>
          <w:sz w:val="28"/>
        </w:rPr>
        <w:t>Datum schválení žádosti:</w:t>
      </w:r>
      <w:r w:rsidRPr="00A91555">
        <w:rPr>
          <w:b/>
          <w:sz w:val="28"/>
        </w:rPr>
        <w:tab/>
      </w:r>
      <w:r w:rsidRPr="00A91555">
        <w:rPr>
          <w:b/>
          <w:sz w:val="28"/>
        </w:rPr>
        <w:tab/>
      </w:r>
      <w:r w:rsidRPr="00A91555">
        <w:rPr>
          <w:sz w:val="24"/>
          <w:szCs w:val="24"/>
        </w:rPr>
        <w:t>Datum usnesení RVH:</w:t>
      </w:r>
    </w:p>
    <w:p w:rsidR="00D653EF" w:rsidRPr="00A91555" w:rsidRDefault="00D653EF" w:rsidP="00D653EF">
      <w:pPr>
        <w:spacing w:after="120"/>
        <w:rPr>
          <w:b/>
          <w:sz w:val="28"/>
        </w:rPr>
      </w:pPr>
    </w:p>
    <w:p w:rsidR="00D653EF" w:rsidRPr="00A91555" w:rsidRDefault="00D653EF" w:rsidP="00D653EF">
      <w:pPr>
        <w:spacing w:after="120"/>
        <w:rPr>
          <w:b/>
          <w:sz w:val="28"/>
        </w:rPr>
      </w:pPr>
      <w:r w:rsidRPr="00A91555">
        <w:rPr>
          <w:b/>
          <w:sz w:val="28"/>
        </w:rPr>
        <w:t>Odkaz na elektronickou podobu žádosti:</w:t>
      </w:r>
    </w:p>
    <w:p w:rsidR="00D653EF" w:rsidRPr="00A91555" w:rsidRDefault="00D653EF" w:rsidP="00D653EF">
      <w:pPr>
        <w:spacing w:after="120"/>
        <w:ind w:firstLine="708"/>
        <w:rPr>
          <w:sz w:val="28"/>
        </w:rPr>
      </w:pPr>
      <w:r w:rsidRPr="00A91555">
        <w:rPr>
          <w:b/>
          <w:sz w:val="24"/>
          <w:szCs w:val="24"/>
        </w:rPr>
        <w:t>Přihlašovací údaje pro přístup do intranetu Univerzity Pardubice</w:t>
      </w:r>
      <w:r w:rsidRPr="00A91555">
        <w:rPr>
          <w:b/>
          <w:sz w:val="24"/>
          <w:szCs w:val="24"/>
        </w:rPr>
        <w:tab/>
      </w:r>
      <w:hyperlink r:id="rId8" w:history="1">
        <w:r w:rsidRPr="00A91555">
          <w:rPr>
            <w:bCs/>
            <w:color w:val="0000FF"/>
            <w:sz w:val="24"/>
            <w:szCs w:val="24"/>
            <w:u w:val="single"/>
          </w:rPr>
          <w:t>https://zamestnanci.upce.cz/</w:t>
        </w:r>
      </w:hyperlink>
    </w:p>
    <w:tbl>
      <w:tblPr>
        <w:tblStyle w:val="Mkatabulky"/>
        <w:tblpPr w:leftFromText="141" w:rightFromText="141" w:vertAnchor="text" w:horzAnchor="page" w:tblpX="2131" w:tblpY="117"/>
        <w:tblW w:w="0" w:type="auto"/>
        <w:tblLook w:val="04A0" w:firstRow="1" w:lastRow="0" w:firstColumn="1" w:lastColumn="0" w:noHBand="0" w:noVBand="1"/>
      </w:tblPr>
      <w:tblGrid>
        <w:gridCol w:w="2442"/>
        <w:gridCol w:w="2274"/>
      </w:tblGrid>
      <w:tr w:rsidR="00D653EF" w:rsidRPr="00A91555" w:rsidTr="00647880">
        <w:trPr>
          <w:trHeight w:val="524"/>
        </w:trPr>
        <w:tc>
          <w:tcPr>
            <w:tcW w:w="2442" w:type="dxa"/>
            <w:vAlign w:val="center"/>
          </w:tcPr>
          <w:p w:rsidR="00D653EF" w:rsidRPr="00A91555" w:rsidRDefault="00D653EF" w:rsidP="00647880">
            <w:pPr>
              <w:spacing w:after="120"/>
              <w:rPr>
                <w:b/>
                <w:sz w:val="28"/>
              </w:rPr>
            </w:pPr>
            <w:r w:rsidRPr="00A91555">
              <w:rPr>
                <w:sz w:val="24"/>
                <w:szCs w:val="24"/>
              </w:rPr>
              <w:t>Uživatelské jméno:</w:t>
            </w:r>
          </w:p>
        </w:tc>
        <w:tc>
          <w:tcPr>
            <w:tcW w:w="2274" w:type="dxa"/>
            <w:vAlign w:val="center"/>
          </w:tcPr>
          <w:p w:rsidR="00D653EF" w:rsidRPr="00A91555" w:rsidRDefault="00D653EF" w:rsidP="00647880">
            <w:pPr>
              <w:spacing w:after="120"/>
              <w:rPr>
                <w:b/>
                <w:sz w:val="28"/>
              </w:rPr>
            </w:pPr>
            <w:proofErr w:type="spellStart"/>
            <w:r w:rsidRPr="00A91555">
              <w:rPr>
                <w:b/>
                <w:sz w:val="24"/>
                <w:szCs w:val="24"/>
              </w:rPr>
              <w:t>nau_upce</w:t>
            </w:r>
            <w:proofErr w:type="spellEnd"/>
          </w:p>
        </w:tc>
      </w:tr>
      <w:tr w:rsidR="00D653EF" w:rsidRPr="00A91555" w:rsidTr="00647880">
        <w:trPr>
          <w:trHeight w:val="524"/>
        </w:trPr>
        <w:tc>
          <w:tcPr>
            <w:tcW w:w="2442" w:type="dxa"/>
            <w:vAlign w:val="center"/>
          </w:tcPr>
          <w:p w:rsidR="00D653EF" w:rsidRPr="00A91555" w:rsidRDefault="00D653EF" w:rsidP="00647880">
            <w:pPr>
              <w:spacing w:after="120"/>
              <w:rPr>
                <w:b/>
                <w:sz w:val="28"/>
              </w:rPr>
            </w:pPr>
            <w:r w:rsidRPr="00A91555">
              <w:rPr>
                <w:sz w:val="24"/>
                <w:szCs w:val="24"/>
              </w:rPr>
              <w:t>Heslo:</w:t>
            </w:r>
          </w:p>
        </w:tc>
        <w:tc>
          <w:tcPr>
            <w:tcW w:w="2274" w:type="dxa"/>
            <w:vAlign w:val="center"/>
          </w:tcPr>
          <w:p w:rsidR="00D653EF" w:rsidRPr="00A91555" w:rsidRDefault="00D653EF" w:rsidP="00647880">
            <w:pPr>
              <w:spacing w:after="120"/>
              <w:rPr>
                <w:b/>
                <w:sz w:val="28"/>
              </w:rPr>
            </w:pPr>
            <w:r w:rsidRPr="00A91555">
              <w:rPr>
                <w:b/>
                <w:sz w:val="24"/>
                <w:szCs w:val="24"/>
              </w:rPr>
              <w:t>Pardubice2017</w:t>
            </w:r>
          </w:p>
        </w:tc>
      </w:tr>
    </w:tbl>
    <w:p w:rsidR="00D653EF" w:rsidRPr="00A91555" w:rsidRDefault="00D653EF" w:rsidP="00D653EF">
      <w:pPr>
        <w:spacing w:after="120" w:line="360" w:lineRule="auto"/>
        <w:rPr>
          <w:b/>
          <w:sz w:val="24"/>
          <w:szCs w:val="24"/>
        </w:rPr>
      </w:pPr>
    </w:p>
    <w:p w:rsidR="00D653EF" w:rsidRPr="00A91555" w:rsidRDefault="00D653EF" w:rsidP="00D653EF">
      <w:pPr>
        <w:spacing w:after="120"/>
        <w:rPr>
          <w:b/>
          <w:sz w:val="28"/>
        </w:rPr>
      </w:pPr>
    </w:p>
    <w:p w:rsidR="00D653EF" w:rsidRDefault="00D653EF" w:rsidP="00D653EF">
      <w:pPr>
        <w:spacing w:after="120"/>
        <w:rPr>
          <w:b/>
          <w:sz w:val="28"/>
        </w:rPr>
      </w:pPr>
    </w:p>
    <w:p w:rsidR="00D653EF" w:rsidRPr="00A91555" w:rsidRDefault="00D653EF" w:rsidP="00D653EF">
      <w:pPr>
        <w:spacing w:after="120"/>
        <w:rPr>
          <w:b/>
          <w:sz w:val="28"/>
        </w:rPr>
      </w:pPr>
    </w:p>
    <w:p w:rsidR="00D653EF" w:rsidRPr="00A91555" w:rsidRDefault="00D653EF" w:rsidP="00D653EF">
      <w:pPr>
        <w:spacing w:after="120"/>
        <w:rPr>
          <w:b/>
          <w:sz w:val="28"/>
        </w:rPr>
      </w:pPr>
      <w:r w:rsidRPr="00A91555">
        <w:rPr>
          <w:b/>
          <w:sz w:val="28"/>
        </w:rPr>
        <w:t>Odkazy na relevantní vnitřní předpisy:</w:t>
      </w:r>
    </w:p>
    <w:p w:rsidR="00D653EF" w:rsidRPr="00A91555" w:rsidRDefault="00DE7B7E" w:rsidP="00D653EF">
      <w:pPr>
        <w:spacing w:after="120"/>
      </w:pPr>
      <w:hyperlink r:id="rId9" w:history="1">
        <w:r w:rsidR="00D653EF" w:rsidRPr="00A91555">
          <w:rPr>
            <w:color w:val="0000FF"/>
            <w:u w:val="single"/>
          </w:rPr>
          <w:t>Statut Univerzity Pardubice</w:t>
        </w:r>
      </w:hyperlink>
      <w:r w:rsidR="00D653EF" w:rsidRPr="00A91555">
        <w:t xml:space="preserve"> z 20. 12. 2016</w:t>
      </w:r>
    </w:p>
    <w:p w:rsidR="00D653EF" w:rsidRPr="00A91555" w:rsidRDefault="00DE7B7E" w:rsidP="00D653EF">
      <w:pPr>
        <w:spacing w:after="120"/>
      </w:pPr>
      <w:hyperlink r:id="rId10" w:history="1">
        <w:r w:rsidR="00D653EF" w:rsidRPr="00A91555">
          <w:rPr>
            <w:color w:val="0000FF"/>
            <w:u w:val="single"/>
          </w:rPr>
          <w:t>Studijní a zkušební řád Univerzity Pardubice</w:t>
        </w:r>
      </w:hyperlink>
      <w:r w:rsidR="00D653EF" w:rsidRPr="00A91555">
        <w:t xml:space="preserve"> z 20. 12. 2016</w:t>
      </w:r>
    </w:p>
    <w:p w:rsidR="00D653EF" w:rsidRPr="00A91555" w:rsidRDefault="00DE7B7E" w:rsidP="00D653EF">
      <w:pPr>
        <w:spacing w:after="120"/>
      </w:pPr>
      <w:hyperlink r:id="rId11" w:history="1">
        <w:r w:rsidR="00D653EF" w:rsidRPr="00A91555">
          <w:rPr>
            <w:color w:val="0000FF"/>
            <w:u w:val="single"/>
          </w:rPr>
          <w:t>Stipendijní řád</w:t>
        </w:r>
      </w:hyperlink>
      <w:r w:rsidR="00D653EF" w:rsidRPr="00A91555">
        <w:t xml:space="preserve"> z 23. 12. 2016</w:t>
      </w:r>
    </w:p>
    <w:p w:rsidR="00D653EF" w:rsidRPr="00A91555" w:rsidRDefault="00DE7B7E" w:rsidP="00D653EF">
      <w:pPr>
        <w:spacing w:after="120"/>
      </w:pPr>
      <w:hyperlink r:id="rId12" w:history="1">
        <w:r w:rsidR="00D653EF" w:rsidRPr="00A91555">
          <w:rPr>
            <w:color w:val="0000FF"/>
            <w:u w:val="single"/>
          </w:rPr>
          <w:t>Pravidla systému zajišťování a hodnocení kvality vzdělávací, tvůrčí a s nimi souvisejících činností</w:t>
        </w:r>
      </w:hyperlink>
      <w:r w:rsidR="00D653EF" w:rsidRPr="00A91555">
        <w:t xml:space="preserve"> z 16. 06. 2017</w:t>
      </w:r>
    </w:p>
    <w:p w:rsidR="00D653EF" w:rsidRPr="00A91555" w:rsidRDefault="00D653EF" w:rsidP="00D653EF">
      <w:pPr>
        <w:spacing w:after="120"/>
      </w:pPr>
      <w:r w:rsidRPr="00A91555">
        <w:tab/>
      </w:r>
      <w:hyperlink r:id="rId13" w:history="1">
        <w:r w:rsidRPr="00A91555">
          <w:rPr>
            <w:color w:val="0000FF"/>
            <w:u w:val="single"/>
          </w:rPr>
          <w:t>Akreditační řád Univerzity Pardubice</w:t>
        </w:r>
      </w:hyperlink>
    </w:p>
    <w:p w:rsidR="00D653EF" w:rsidRPr="00A91555" w:rsidRDefault="00D653EF" w:rsidP="00D653EF">
      <w:pPr>
        <w:spacing w:after="120"/>
      </w:pPr>
      <w:r w:rsidRPr="00A91555">
        <w:tab/>
      </w:r>
      <w:hyperlink r:id="rId14" w:history="1">
        <w:r w:rsidRPr="00A91555">
          <w:rPr>
            <w:color w:val="0000FF"/>
            <w:u w:val="single"/>
          </w:rPr>
          <w:t>Jednací řád Rady pro vnitřní hodnocení Univerzity Pardubice</w:t>
        </w:r>
      </w:hyperlink>
    </w:p>
    <w:p w:rsidR="00D653EF" w:rsidRPr="00A91555" w:rsidRDefault="00DE7B7E" w:rsidP="00D653EF">
      <w:pPr>
        <w:spacing w:after="120"/>
      </w:pPr>
      <w:hyperlink r:id="rId15" w:history="1">
        <w:r w:rsidR="00D653EF" w:rsidRPr="00A91555">
          <w:rPr>
            <w:color w:val="0000FF"/>
            <w:u w:val="single"/>
          </w:rPr>
          <w:t>Statut Fakulty filozofické</w:t>
        </w:r>
      </w:hyperlink>
      <w:r w:rsidR="00D653EF" w:rsidRPr="00A91555">
        <w:t xml:space="preserve"> z 6. 6. 2017</w:t>
      </w:r>
    </w:p>
    <w:p w:rsidR="00D653EF" w:rsidRPr="00A91555" w:rsidRDefault="00DE7B7E" w:rsidP="00D653EF">
      <w:pPr>
        <w:spacing w:after="120"/>
        <w:rPr>
          <w:b/>
          <w:sz w:val="28"/>
        </w:rPr>
      </w:pPr>
      <w:hyperlink r:id="rId16" w:history="1">
        <w:r w:rsidR="00D653EF" w:rsidRPr="00A91555">
          <w:rPr>
            <w:color w:val="0000FF"/>
            <w:u w:val="single"/>
          </w:rPr>
          <w:t>Disciplinární řád Fakulty filozofické</w:t>
        </w:r>
      </w:hyperlink>
      <w:r w:rsidR="00D653EF" w:rsidRPr="00A91555">
        <w:t xml:space="preserve"> z 6. 6. 2017</w:t>
      </w:r>
    </w:p>
    <w:p w:rsidR="00D653EF" w:rsidRPr="00A91555" w:rsidRDefault="00D653EF" w:rsidP="00D653EF">
      <w:pPr>
        <w:spacing w:after="120"/>
        <w:rPr>
          <w:b/>
          <w:sz w:val="28"/>
        </w:rPr>
      </w:pPr>
    </w:p>
    <w:p w:rsidR="00662731" w:rsidRDefault="00D653EF" w:rsidP="00D653EF">
      <w:pPr>
        <w:spacing w:after="240"/>
      </w:pPr>
      <w:r w:rsidRPr="00A91555">
        <w:rPr>
          <w:b/>
        </w:rPr>
        <w:t xml:space="preserve">ISCED F: </w:t>
      </w:r>
      <w:r w:rsidRPr="00D653EF">
        <w:rPr>
          <w:szCs w:val="26"/>
        </w:rPr>
        <w:t>0222</w:t>
      </w:r>
      <w:r w:rsidR="00662731">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509"/>
        <w:gridCol w:w="341"/>
        <w:gridCol w:w="993"/>
        <w:gridCol w:w="209"/>
        <w:gridCol w:w="500"/>
        <w:gridCol w:w="2267"/>
        <w:gridCol w:w="68"/>
        <w:gridCol w:w="925"/>
        <w:gridCol w:w="814"/>
      </w:tblGrid>
      <w:tr w:rsidR="00662731" w:rsidTr="006F0AD8">
        <w:tc>
          <w:tcPr>
            <w:tcW w:w="9285" w:type="dxa"/>
            <w:gridSpan w:val="11"/>
            <w:tcBorders>
              <w:bottom w:val="double" w:sz="4" w:space="0" w:color="auto"/>
            </w:tcBorders>
            <w:shd w:val="clear" w:color="auto" w:fill="BDD6EE"/>
          </w:tcPr>
          <w:p w:rsidR="00662731" w:rsidRDefault="00662731" w:rsidP="006F0AD8">
            <w:pPr>
              <w:jc w:val="both"/>
              <w:rPr>
                <w:b/>
                <w:sz w:val="28"/>
              </w:rPr>
            </w:pPr>
            <w:r>
              <w:rPr>
                <w:b/>
                <w:sz w:val="28"/>
              </w:rPr>
              <w:lastRenderedPageBreak/>
              <w:t xml:space="preserve">B-I – </w:t>
            </w:r>
            <w:r>
              <w:rPr>
                <w:b/>
                <w:sz w:val="26"/>
                <w:szCs w:val="26"/>
              </w:rPr>
              <w:t>Charakteristika studijního programu</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Název studijního programu</w:t>
            </w:r>
          </w:p>
        </w:tc>
        <w:tc>
          <w:tcPr>
            <w:tcW w:w="6117" w:type="dxa"/>
            <w:gridSpan w:val="8"/>
            <w:tcBorders>
              <w:bottom w:val="single" w:sz="2" w:space="0" w:color="auto"/>
            </w:tcBorders>
          </w:tcPr>
          <w:p w:rsidR="00662731" w:rsidRDefault="004403C5" w:rsidP="006F0AD8">
            <w:r>
              <w:t>H</w:t>
            </w:r>
            <w:r w:rsidR="00D653EF">
              <w:t>istorie (sdružené studium</w:t>
            </w:r>
            <w:r w:rsidR="00665C9E">
              <w:t>)</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Typ studijního programu</w:t>
            </w:r>
          </w:p>
        </w:tc>
        <w:tc>
          <w:tcPr>
            <w:tcW w:w="6117" w:type="dxa"/>
            <w:gridSpan w:val="8"/>
            <w:tcBorders>
              <w:bottom w:val="single" w:sz="2" w:space="0" w:color="auto"/>
            </w:tcBorders>
          </w:tcPr>
          <w:p w:rsidR="00662731" w:rsidRDefault="00665C9E" w:rsidP="006F0AD8">
            <w:r>
              <w:t>bakalářský</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Profil studijního programu</w:t>
            </w:r>
          </w:p>
        </w:tc>
        <w:tc>
          <w:tcPr>
            <w:tcW w:w="6117" w:type="dxa"/>
            <w:gridSpan w:val="8"/>
            <w:tcBorders>
              <w:bottom w:val="single" w:sz="2" w:space="0" w:color="auto"/>
            </w:tcBorders>
          </w:tcPr>
          <w:p w:rsidR="00662731" w:rsidRDefault="00662731" w:rsidP="006F0AD8">
            <w:r>
              <w:t>akademi</w:t>
            </w:r>
            <w:r w:rsidR="00665C9E">
              <w:t>cky zaměřený</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Forma studia</w:t>
            </w:r>
          </w:p>
        </w:tc>
        <w:tc>
          <w:tcPr>
            <w:tcW w:w="6117" w:type="dxa"/>
            <w:gridSpan w:val="8"/>
            <w:tcBorders>
              <w:bottom w:val="single" w:sz="2" w:space="0" w:color="auto"/>
            </w:tcBorders>
          </w:tcPr>
          <w:p w:rsidR="00662731" w:rsidRDefault="00662731" w:rsidP="006F0AD8">
            <w:r>
              <w:t>prez</w:t>
            </w:r>
            <w:r w:rsidR="00665C9E">
              <w:t>enční</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Standardní doba studia</w:t>
            </w:r>
          </w:p>
        </w:tc>
        <w:tc>
          <w:tcPr>
            <w:tcW w:w="6117" w:type="dxa"/>
            <w:gridSpan w:val="8"/>
            <w:tcBorders>
              <w:bottom w:val="single" w:sz="2" w:space="0" w:color="auto"/>
            </w:tcBorders>
          </w:tcPr>
          <w:p w:rsidR="00662731" w:rsidRDefault="00665C9E" w:rsidP="006F0AD8">
            <w:r>
              <w:t>3</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Jazyk studia</w:t>
            </w:r>
          </w:p>
        </w:tc>
        <w:tc>
          <w:tcPr>
            <w:tcW w:w="6117" w:type="dxa"/>
            <w:gridSpan w:val="8"/>
            <w:tcBorders>
              <w:bottom w:val="single" w:sz="2" w:space="0" w:color="auto"/>
            </w:tcBorders>
          </w:tcPr>
          <w:p w:rsidR="00662731" w:rsidRDefault="00665C9E" w:rsidP="006F0AD8">
            <w:r>
              <w:t>český</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Udělovaný akademický titul</w:t>
            </w:r>
          </w:p>
        </w:tc>
        <w:tc>
          <w:tcPr>
            <w:tcW w:w="6117" w:type="dxa"/>
            <w:gridSpan w:val="8"/>
            <w:tcBorders>
              <w:bottom w:val="single" w:sz="2" w:space="0" w:color="auto"/>
            </w:tcBorders>
          </w:tcPr>
          <w:p w:rsidR="00662731" w:rsidRDefault="00665C9E" w:rsidP="006F0AD8">
            <w:r>
              <w:t>Bc.</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Rigorózní řízení</w:t>
            </w:r>
          </w:p>
        </w:tc>
        <w:tc>
          <w:tcPr>
            <w:tcW w:w="1543" w:type="dxa"/>
            <w:gridSpan w:val="3"/>
            <w:tcBorders>
              <w:bottom w:val="single" w:sz="2" w:space="0" w:color="auto"/>
            </w:tcBorders>
          </w:tcPr>
          <w:p w:rsidR="00662731" w:rsidRDefault="00662731" w:rsidP="006F0AD8">
            <w:r>
              <w:t>ne</w:t>
            </w:r>
          </w:p>
        </w:tc>
        <w:tc>
          <w:tcPr>
            <w:tcW w:w="2835" w:type="dxa"/>
            <w:gridSpan w:val="3"/>
            <w:tcBorders>
              <w:bottom w:val="single" w:sz="2" w:space="0" w:color="auto"/>
            </w:tcBorders>
            <w:shd w:val="clear" w:color="auto" w:fill="F7CAAC"/>
          </w:tcPr>
          <w:p w:rsidR="00662731" w:rsidRPr="005F401C" w:rsidRDefault="00662731" w:rsidP="006F0AD8">
            <w:pPr>
              <w:rPr>
                <w:b/>
                <w:bCs/>
              </w:rPr>
            </w:pPr>
            <w:r w:rsidRPr="005F401C">
              <w:rPr>
                <w:b/>
                <w:bCs/>
              </w:rPr>
              <w:t>Udělovaný akademický titul</w:t>
            </w:r>
          </w:p>
        </w:tc>
        <w:tc>
          <w:tcPr>
            <w:tcW w:w="1739" w:type="dxa"/>
            <w:gridSpan w:val="2"/>
            <w:tcBorders>
              <w:bottom w:val="single" w:sz="2" w:space="0" w:color="auto"/>
            </w:tcBorders>
          </w:tcPr>
          <w:p w:rsidR="00662731" w:rsidRDefault="00665C9E" w:rsidP="006F0AD8">
            <w:r>
              <w:t>-</w:t>
            </w:r>
          </w:p>
        </w:tc>
      </w:tr>
      <w:tr w:rsidR="00662731" w:rsidTr="006F0AD8">
        <w:tc>
          <w:tcPr>
            <w:tcW w:w="3168" w:type="dxa"/>
            <w:gridSpan w:val="3"/>
            <w:tcBorders>
              <w:bottom w:val="single" w:sz="2" w:space="0" w:color="auto"/>
            </w:tcBorders>
            <w:shd w:val="clear" w:color="auto" w:fill="F7CAAC"/>
          </w:tcPr>
          <w:p w:rsidR="00662731" w:rsidRDefault="00662731" w:rsidP="006F0AD8">
            <w:pPr>
              <w:jc w:val="both"/>
              <w:rPr>
                <w:b/>
              </w:rPr>
            </w:pPr>
            <w:r>
              <w:rPr>
                <w:b/>
              </w:rPr>
              <w:t>Garant studijního programu</w:t>
            </w:r>
          </w:p>
        </w:tc>
        <w:tc>
          <w:tcPr>
            <w:tcW w:w="6117" w:type="dxa"/>
            <w:gridSpan w:val="8"/>
            <w:tcBorders>
              <w:bottom w:val="single" w:sz="2" w:space="0" w:color="auto"/>
            </w:tcBorders>
          </w:tcPr>
          <w:p w:rsidR="00662731" w:rsidRDefault="00665C9E" w:rsidP="006F0AD8">
            <w:r>
              <w:t>doc. PhDr. Tomáš Jiránek, Ph.D.</w:t>
            </w:r>
          </w:p>
        </w:tc>
      </w:tr>
      <w:tr w:rsidR="00662731" w:rsidTr="006F0AD8">
        <w:tc>
          <w:tcPr>
            <w:tcW w:w="3168" w:type="dxa"/>
            <w:gridSpan w:val="3"/>
            <w:tcBorders>
              <w:top w:val="single" w:sz="2" w:space="0" w:color="auto"/>
              <w:left w:val="single" w:sz="2" w:space="0" w:color="auto"/>
              <w:bottom w:val="single" w:sz="2" w:space="0" w:color="auto"/>
              <w:right w:val="single" w:sz="2" w:space="0" w:color="auto"/>
            </w:tcBorders>
            <w:shd w:val="clear" w:color="auto" w:fill="F7CAAC"/>
          </w:tcPr>
          <w:p w:rsidR="00662731" w:rsidRDefault="00662731" w:rsidP="007A7BA5">
            <w:pPr>
              <w:rPr>
                <w:b/>
              </w:rPr>
            </w:pPr>
            <w:r>
              <w:rPr>
                <w:b/>
              </w:rPr>
              <w:t>Zaměření na přípravu k výkonu regulovaného povolání</w:t>
            </w:r>
          </w:p>
        </w:tc>
        <w:tc>
          <w:tcPr>
            <w:tcW w:w="6117" w:type="dxa"/>
            <w:gridSpan w:val="8"/>
            <w:tcBorders>
              <w:top w:val="single" w:sz="2" w:space="0" w:color="auto"/>
              <w:left w:val="single" w:sz="2" w:space="0" w:color="auto"/>
              <w:bottom w:val="single" w:sz="2" w:space="0" w:color="auto"/>
              <w:right w:val="single" w:sz="2" w:space="0" w:color="auto"/>
            </w:tcBorders>
          </w:tcPr>
          <w:p w:rsidR="00662731" w:rsidRDefault="00662731" w:rsidP="006F0AD8">
            <w:r>
              <w:t>ne</w:t>
            </w:r>
          </w:p>
        </w:tc>
      </w:tr>
      <w:tr w:rsidR="00662731" w:rsidTr="006F0AD8">
        <w:tc>
          <w:tcPr>
            <w:tcW w:w="3168" w:type="dxa"/>
            <w:gridSpan w:val="3"/>
            <w:tcBorders>
              <w:top w:val="single" w:sz="2" w:space="0" w:color="auto"/>
              <w:left w:val="single" w:sz="2" w:space="0" w:color="auto"/>
              <w:bottom w:val="single" w:sz="2" w:space="0" w:color="auto"/>
              <w:right w:val="single" w:sz="2" w:space="0" w:color="auto"/>
            </w:tcBorders>
            <w:shd w:val="clear" w:color="auto" w:fill="F7CAAC"/>
          </w:tcPr>
          <w:p w:rsidR="00662731" w:rsidRDefault="00662731" w:rsidP="007A7BA5">
            <w:pPr>
              <w:rPr>
                <w:b/>
              </w:rPr>
            </w:pPr>
            <w:r>
              <w:rPr>
                <w:b/>
              </w:rPr>
              <w:t xml:space="preserve">Zaměření na přípravu odborníků z oblasti bezpečnosti České republiky </w:t>
            </w:r>
          </w:p>
        </w:tc>
        <w:tc>
          <w:tcPr>
            <w:tcW w:w="6117" w:type="dxa"/>
            <w:gridSpan w:val="8"/>
            <w:tcBorders>
              <w:top w:val="single" w:sz="2" w:space="0" w:color="auto"/>
              <w:left w:val="single" w:sz="2" w:space="0" w:color="auto"/>
              <w:bottom w:val="single" w:sz="2" w:space="0" w:color="auto"/>
              <w:right w:val="single" w:sz="2" w:space="0" w:color="auto"/>
            </w:tcBorders>
          </w:tcPr>
          <w:p w:rsidR="00662731" w:rsidRDefault="00662731" w:rsidP="006F0AD8">
            <w:r>
              <w:t>ne</w:t>
            </w:r>
          </w:p>
        </w:tc>
      </w:tr>
      <w:tr w:rsidR="00662731" w:rsidTr="006F0AD8">
        <w:trPr>
          <w:trHeight w:val="438"/>
        </w:trPr>
        <w:tc>
          <w:tcPr>
            <w:tcW w:w="3168" w:type="dxa"/>
            <w:gridSpan w:val="3"/>
            <w:tcBorders>
              <w:top w:val="single" w:sz="2" w:space="0" w:color="auto"/>
              <w:left w:val="single" w:sz="2" w:space="0" w:color="auto"/>
              <w:bottom w:val="single" w:sz="2" w:space="0" w:color="auto"/>
              <w:right w:val="single" w:sz="2" w:space="0" w:color="auto"/>
            </w:tcBorders>
            <w:shd w:val="clear" w:color="auto" w:fill="F7CAAC"/>
          </w:tcPr>
          <w:p w:rsidR="00662731" w:rsidRDefault="00662731" w:rsidP="006F0AD8">
            <w:pPr>
              <w:jc w:val="both"/>
              <w:rPr>
                <w:b/>
              </w:rPr>
            </w:pPr>
            <w:r>
              <w:rPr>
                <w:b/>
              </w:rPr>
              <w:t>Uznávací orgán</w:t>
            </w:r>
          </w:p>
        </w:tc>
        <w:tc>
          <w:tcPr>
            <w:tcW w:w="6117" w:type="dxa"/>
            <w:gridSpan w:val="8"/>
            <w:tcBorders>
              <w:top w:val="single" w:sz="2" w:space="0" w:color="auto"/>
              <w:left w:val="single" w:sz="2" w:space="0" w:color="auto"/>
              <w:bottom w:val="single" w:sz="2" w:space="0" w:color="auto"/>
              <w:right w:val="single" w:sz="2" w:space="0" w:color="auto"/>
            </w:tcBorders>
          </w:tcPr>
          <w:p w:rsidR="00662731" w:rsidRDefault="00662731" w:rsidP="006F0AD8"/>
        </w:tc>
      </w:tr>
      <w:tr w:rsidR="00662731" w:rsidTr="006F0AD8">
        <w:tc>
          <w:tcPr>
            <w:tcW w:w="9285" w:type="dxa"/>
            <w:gridSpan w:val="11"/>
            <w:tcBorders>
              <w:top w:val="single" w:sz="2" w:space="0" w:color="auto"/>
            </w:tcBorders>
            <w:shd w:val="clear" w:color="auto" w:fill="F7CAAC"/>
          </w:tcPr>
          <w:p w:rsidR="00662731" w:rsidRDefault="00662731" w:rsidP="006F0AD8">
            <w:pPr>
              <w:jc w:val="both"/>
            </w:pPr>
            <w:proofErr w:type="gramStart"/>
            <w:r>
              <w:rPr>
                <w:b/>
              </w:rPr>
              <w:t>Oblast(i) vzdělávání</w:t>
            </w:r>
            <w:proofErr w:type="gramEnd"/>
            <w:r>
              <w:rPr>
                <w:b/>
              </w:rPr>
              <w:t xml:space="preserve"> a u kombinovaného studijního programu podíl jednotlivých oblastí vzdělávání v %</w:t>
            </w:r>
          </w:p>
        </w:tc>
      </w:tr>
      <w:tr w:rsidR="00662731" w:rsidTr="003A3F3D">
        <w:trPr>
          <w:trHeight w:val="458"/>
        </w:trPr>
        <w:tc>
          <w:tcPr>
            <w:tcW w:w="9285" w:type="dxa"/>
            <w:gridSpan w:val="11"/>
            <w:shd w:val="clear" w:color="auto" w:fill="FFFFFF"/>
          </w:tcPr>
          <w:p w:rsidR="00662731" w:rsidRDefault="004403C5" w:rsidP="006F0AD8">
            <w:r>
              <w:t>Historické vědy</w:t>
            </w:r>
          </w:p>
          <w:p w:rsidR="00662731" w:rsidRDefault="00662731" w:rsidP="006F0AD8"/>
        </w:tc>
      </w:tr>
      <w:tr w:rsidR="00662731" w:rsidTr="006F0AD8">
        <w:trPr>
          <w:trHeight w:val="70"/>
        </w:trPr>
        <w:tc>
          <w:tcPr>
            <w:tcW w:w="9285" w:type="dxa"/>
            <w:gridSpan w:val="11"/>
            <w:shd w:val="clear" w:color="auto" w:fill="F7CAAC"/>
          </w:tcPr>
          <w:p w:rsidR="00662731" w:rsidRDefault="00662731" w:rsidP="006F0AD8">
            <w:r>
              <w:rPr>
                <w:b/>
              </w:rPr>
              <w:t>Cíle studia ve studijním programu</w:t>
            </w:r>
          </w:p>
        </w:tc>
      </w:tr>
      <w:tr w:rsidR="00662731" w:rsidRPr="004403C5" w:rsidTr="003A3F3D">
        <w:trPr>
          <w:trHeight w:val="1602"/>
        </w:trPr>
        <w:tc>
          <w:tcPr>
            <w:tcW w:w="9285" w:type="dxa"/>
            <w:gridSpan w:val="11"/>
            <w:shd w:val="clear" w:color="auto" w:fill="FFFFFF"/>
          </w:tcPr>
          <w:p w:rsidR="00115C66" w:rsidRPr="004403C5" w:rsidRDefault="004403C5" w:rsidP="003A3F3D">
            <w:pPr>
              <w:pStyle w:val="Zkladntext"/>
              <w:jc w:val="both"/>
              <w:rPr>
                <w:b w:val="0"/>
                <w:color w:val="000000" w:themeColor="text1"/>
                <w:sz w:val="20"/>
              </w:rPr>
            </w:pPr>
            <w:r>
              <w:rPr>
                <w:b w:val="0"/>
                <w:color w:val="000000" w:themeColor="text1"/>
                <w:sz w:val="20"/>
              </w:rPr>
              <w:t>Studijní program</w:t>
            </w:r>
            <w:r w:rsidR="006F0AD8" w:rsidRPr="004403C5">
              <w:rPr>
                <w:b w:val="0"/>
                <w:color w:val="000000" w:themeColor="text1"/>
                <w:sz w:val="20"/>
              </w:rPr>
              <w:t xml:space="preserve"> Historie předpokládá kombinaci s něk</w:t>
            </w:r>
            <w:r>
              <w:rPr>
                <w:b w:val="0"/>
                <w:color w:val="000000" w:themeColor="text1"/>
                <w:sz w:val="20"/>
              </w:rPr>
              <w:t xml:space="preserve">terým z dalších akreditovaných </w:t>
            </w:r>
            <w:r w:rsidR="006F0AD8" w:rsidRPr="004403C5">
              <w:rPr>
                <w:b w:val="0"/>
                <w:color w:val="000000" w:themeColor="text1"/>
                <w:sz w:val="20"/>
              </w:rPr>
              <w:t xml:space="preserve">bakalářských </w:t>
            </w:r>
            <w:r>
              <w:rPr>
                <w:b w:val="0"/>
                <w:color w:val="000000" w:themeColor="text1"/>
                <w:sz w:val="20"/>
              </w:rPr>
              <w:t xml:space="preserve">programů na Fakultě filozofické </w:t>
            </w:r>
            <w:proofErr w:type="spellStart"/>
            <w:r>
              <w:rPr>
                <w:b w:val="0"/>
                <w:color w:val="000000" w:themeColor="text1"/>
                <w:sz w:val="20"/>
              </w:rPr>
              <w:t>UPa</w:t>
            </w:r>
            <w:proofErr w:type="spellEnd"/>
            <w:r w:rsidR="00647880">
              <w:rPr>
                <w:b w:val="0"/>
                <w:color w:val="000000" w:themeColor="text1"/>
                <w:sz w:val="20"/>
              </w:rPr>
              <w:t xml:space="preserve">, proto je předkládán ve formě </w:t>
            </w:r>
            <w:r w:rsidR="00647880" w:rsidRPr="00647880">
              <w:rPr>
                <w:b w:val="0"/>
                <w:i/>
                <w:color w:val="000000" w:themeColor="text1"/>
                <w:sz w:val="20"/>
              </w:rPr>
              <w:t>maior</w:t>
            </w:r>
            <w:r w:rsidR="00647880">
              <w:rPr>
                <w:b w:val="0"/>
                <w:color w:val="000000" w:themeColor="text1"/>
                <w:sz w:val="20"/>
              </w:rPr>
              <w:t xml:space="preserve"> a </w:t>
            </w:r>
            <w:r w:rsidR="00647880" w:rsidRPr="00647880">
              <w:rPr>
                <w:b w:val="0"/>
                <w:i/>
                <w:color w:val="000000" w:themeColor="text1"/>
                <w:sz w:val="20"/>
              </w:rPr>
              <w:t>minor</w:t>
            </w:r>
            <w:r w:rsidR="006F0AD8" w:rsidRPr="004403C5">
              <w:rPr>
                <w:b w:val="0"/>
                <w:color w:val="000000" w:themeColor="text1"/>
                <w:sz w:val="20"/>
              </w:rPr>
              <w:t xml:space="preserve">. </w:t>
            </w:r>
            <w:r w:rsidR="00115C66" w:rsidRPr="00115C66">
              <w:rPr>
                <w:b w:val="0"/>
                <w:color w:val="000000" w:themeColor="text1"/>
                <w:sz w:val="20"/>
              </w:rPr>
              <w:t xml:space="preserve">Program historie vede k dosažení základní úrovně znalostí v oblasti historických věd. Zajistí osvojení přehledu historického vývoje od středověku po soudobé dějiny, ovládnutí základů historického řemesla a získání širšího kulturního rozhledu. Cílem studia je vychovat humanitně vzdělané občany, kteří jsou schopni kriticky myslet, argumentovat a promýšlet dějinné problémy </w:t>
            </w:r>
            <w:r w:rsidR="00115C66">
              <w:rPr>
                <w:b w:val="0"/>
                <w:color w:val="000000" w:themeColor="text1"/>
                <w:sz w:val="20"/>
              </w:rPr>
              <w:t xml:space="preserve">střední Evropy </w:t>
            </w:r>
            <w:r w:rsidR="00115C66" w:rsidRPr="00115C66">
              <w:rPr>
                <w:b w:val="0"/>
                <w:color w:val="000000" w:themeColor="text1"/>
                <w:sz w:val="20"/>
              </w:rPr>
              <w:t>v širších perspektivách.</w:t>
            </w:r>
          </w:p>
        </w:tc>
      </w:tr>
      <w:tr w:rsidR="00662731" w:rsidTr="006F0AD8">
        <w:trPr>
          <w:trHeight w:val="187"/>
        </w:trPr>
        <w:tc>
          <w:tcPr>
            <w:tcW w:w="9285" w:type="dxa"/>
            <w:gridSpan w:val="11"/>
            <w:shd w:val="clear" w:color="auto" w:fill="F7CAAC"/>
          </w:tcPr>
          <w:p w:rsidR="00662731" w:rsidRDefault="00662731" w:rsidP="006F0AD8">
            <w:pPr>
              <w:jc w:val="both"/>
            </w:pPr>
            <w:r>
              <w:rPr>
                <w:b/>
              </w:rPr>
              <w:t>Profil absolventa studijního programu</w:t>
            </w:r>
          </w:p>
        </w:tc>
      </w:tr>
      <w:tr w:rsidR="00662731" w:rsidTr="003A3F3D">
        <w:trPr>
          <w:trHeight w:val="1445"/>
        </w:trPr>
        <w:tc>
          <w:tcPr>
            <w:tcW w:w="9285" w:type="dxa"/>
            <w:gridSpan w:val="11"/>
            <w:shd w:val="clear" w:color="auto" w:fill="FFFFFF"/>
          </w:tcPr>
          <w:p w:rsidR="00662731" w:rsidRPr="00AC4D51" w:rsidRDefault="00AC4D51" w:rsidP="003A3F3D">
            <w:pPr>
              <w:jc w:val="both"/>
            </w:pPr>
            <w:r w:rsidRPr="00115C66">
              <w:t>Absolventi bakalářského studia jsou připravováni především pro uplatnění v</w:t>
            </w:r>
            <w:r w:rsidR="00647880">
              <w:t> paměťových institucích. Ideálně tedy budou pracovat v muzeích</w:t>
            </w:r>
            <w:r w:rsidRPr="00115C66">
              <w:t>, památkový</w:t>
            </w:r>
            <w:r w:rsidR="00647880">
              <w:t>ch</w:t>
            </w:r>
            <w:r w:rsidRPr="00115C66">
              <w:t xml:space="preserve"> ústav</w:t>
            </w:r>
            <w:r w:rsidR="00647880">
              <w:t>ech, galeriích</w:t>
            </w:r>
            <w:r w:rsidRPr="00115C66">
              <w:t xml:space="preserve">, </w:t>
            </w:r>
            <w:r w:rsidR="00647880">
              <w:t>archivech, občanských</w:t>
            </w:r>
            <w:r w:rsidRPr="00115C66">
              <w:t xml:space="preserve"> sdružení</w:t>
            </w:r>
            <w:r w:rsidR="00647880">
              <w:t>ch</w:t>
            </w:r>
            <w:r w:rsidRPr="00115C66">
              <w:t>, v pří</w:t>
            </w:r>
            <w:r w:rsidR="00647880">
              <w:t>slušných odborech státní správy či</w:t>
            </w:r>
            <w:r w:rsidRPr="00115C66">
              <w:t xml:space="preserve"> v turistickém průmysl</w:t>
            </w:r>
            <w:r w:rsidR="00B505DB" w:rsidRPr="00115C66">
              <w:t>u</w:t>
            </w:r>
            <w:r w:rsidR="00647880">
              <w:t>. Tam všude využijí znalosti dějin, historického řemesla a svůj kulturní rozhled. Uplatnění jim ulehčí</w:t>
            </w:r>
            <w:r w:rsidRPr="00115C66">
              <w:t xml:space="preserve"> aktivní znalost</w:t>
            </w:r>
            <w:r w:rsidR="00647880">
              <w:t xml:space="preserve"> minimálně jednoho</w:t>
            </w:r>
            <w:r w:rsidRPr="00115C66">
              <w:t xml:space="preserve"> světov</w:t>
            </w:r>
            <w:r w:rsidR="00647880">
              <w:t>ého</w:t>
            </w:r>
            <w:r w:rsidRPr="00115C66">
              <w:t xml:space="preserve"> jazyk</w:t>
            </w:r>
            <w:r w:rsidR="00647880">
              <w:t xml:space="preserve">a, </w:t>
            </w:r>
            <w:r w:rsidRPr="00115C66">
              <w:t>v jeho</w:t>
            </w:r>
            <w:r w:rsidR="00647880">
              <w:t>ž</w:t>
            </w:r>
            <w:r w:rsidRPr="00115C66">
              <w:t xml:space="preserve"> zdokonalování</w:t>
            </w:r>
            <w:r w:rsidR="00647880">
              <w:t xml:space="preserve"> pokračují během bakalářského studia do úrovně B1.</w:t>
            </w:r>
          </w:p>
        </w:tc>
      </w:tr>
      <w:tr w:rsidR="00662731" w:rsidTr="006F0AD8">
        <w:trPr>
          <w:trHeight w:val="185"/>
        </w:trPr>
        <w:tc>
          <w:tcPr>
            <w:tcW w:w="9285" w:type="dxa"/>
            <w:gridSpan w:val="11"/>
            <w:shd w:val="clear" w:color="auto" w:fill="F7CAAC"/>
          </w:tcPr>
          <w:p w:rsidR="00662731" w:rsidRPr="00ED322D" w:rsidRDefault="00662731" w:rsidP="006F0AD8">
            <w:r w:rsidRPr="00ED322D">
              <w:rPr>
                <w:b/>
              </w:rPr>
              <w:t>Pravidla a podmínky pro tvorbu studijních plánů</w:t>
            </w:r>
          </w:p>
        </w:tc>
      </w:tr>
      <w:tr w:rsidR="00662731" w:rsidTr="00115C66">
        <w:trPr>
          <w:trHeight w:val="1134"/>
        </w:trPr>
        <w:tc>
          <w:tcPr>
            <w:tcW w:w="9285" w:type="dxa"/>
            <w:gridSpan w:val="11"/>
            <w:shd w:val="clear" w:color="auto" w:fill="FFFFFF"/>
          </w:tcPr>
          <w:p w:rsidR="00935A31" w:rsidRPr="006F0AD8" w:rsidRDefault="00115C66" w:rsidP="003A3F3D">
            <w:pPr>
              <w:jc w:val="both"/>
              <w:rPr>
                <w:snapToGrid w:val="0"/>
                <w:sz w:val="24"/>
              </w:rPr>
            </w:pPr>
            <w:r>
              <w:rPr>
                <w:snapToGrid w:val="0"/>
              </w:rPr>
              <w:t>Jde o h</w:t>
            </w:r>
            <w:r w:rsidR="00935A31">
              <w:rPr>
                <w:snapToGrid w:val="0"/>
              </w:rPr>
              <w:t>umanitní vzdělání ve sdruženém studiu</w:t>
            </w:r>
            <w:r w:rsidR="006F0AD8" w:rsidRPr="00115C66">
              <w:rPr>
                <w:snapToGrid w:val="0"/>
              </w:rPr>
              <w:t>, jehož koncepce vychází především z potřeb současné praxe. V teoretické výuce jsou v maximální možné míře využity předměty, které jsou již v současnosti vyučovány v rámci akreditovaného bakalářského studi</w:t>
            </w:r>
            <w:r w:rsidR="00AC4D51" w:rsidRPr="00115C66">
              <w:rPr>
                <w:snapToGrid w:val="0"/>
              </w:rPr>
              <w:t xml:space="preserve">jního </w:t>
            </w:r>
            <w:r>
              <w:rPr>
                <w:snapToGrid w:val="0"/>
              </w:rPr>
              <w:t>programu Kulturní dějiny</w:t>
            </w:r>
            <w:r w:rsidR="00AC4D51" w:rsidRPr="00115C66">
              <w:rPr>
                <w:snapToGrid w:val="0"/>
              </w:rPr>
              <w:t xml:space="preserve">. </w:t>
            </w:r>
            <w:r w:rsidR="006F0AD8" w:rsidRPr="00115C66">
              <w:rPr>
                <w:snapToGrid w:val="0"/>
              </w:rPr>
              <w:t xml:space="preserve">Hodnocení </w:t>
            </w:r>
            <w:r>
              <w:rPr>
                <w:snapToGrid w:val="0"/>
              </w:rPr>
              <w:t xml:space="preserve">probíhá kreditní </w:t>
            </w:r>
            <w:r w:rsidR="006F0AD8" w:rsidRPr="00115C66">
              <w:rPr>
                <w:snapToGrid w:val="0"/>
              </w:rPr>
              <w:t xml:space="preserve">formou, </w:t>
            </w:r>
            <w:r w:rsidR="006F0AD8" w:rsidRPr="00647880">
              <w:rPr>
                <w:snapToGrid w:val="0"/>
              </w:rPr>
              <w:t>v průběhu celého studia musí student získat 9</w:t>
            </w:r>
            <w:r w:rsidR="00647880">
              <w:rPr>
                <w:snapToGrid w:val="0"/>
              </w:rPr>
              <w:t>5</w:t>
            </w:r>
            <w:r w:rsidR="006F0AD8" w:rsidRPr="00647880">
              <w:rPr>
                <w:snapToGrid w:val="0"/>
              </w:rPr>
              <w:t xml:space="preserve"> kreditů (</w:t>
            </w:r>
            <w:r w:rsidR="00647880">
              <w:rPr>
                <w:snapToGrid w:val="0"/>
              </w:rPr>
              <w:t xml:space="preserve">verze </w:t>
            </w:r>
            <w:r w:rsidR="00647880" w:rsidRPr="00647880">
              <w:rPr>
                <w:i/>
                <w:snapToGrid w:val="0"/>
              </w:rPr>
              <w:t>maior</w:t>
            </w:r>
            <w:r w:rsidR="00647880">
              <w:rPr>
                <w:snapToGrid w:val="0"/>
              </w:rPr>
              <w:t xml:space="preserve">), resp. 85 kreditů (verze </w:t>
            </w:r>
            <w:r w:rsidR="00647880" w:rsidRPr="00647880">
              <w:rPr>
                <w:i/>
                <w:snapToGrid w:val="0"/>
              </w:rPr>
              <w:t>minor</w:t>
            </w:r>
            <w:r w:rsidR="00935A31">
              <w:rPr>
                <w:snapToGrid w:val="0"/>
              </w:rPr>
              <w:t>), tedy</w:t>
            </w:r>
            <w:r w:rsidR="00647880">
              <w:rPr>
                <w:snapToGrid w:val="0"/>
              </w:rPr>
              <w:t xml:space="preserve"> </w:t>
            </w:r>
            <w:r w:rsidR="006F0AD8" w:rsidRPr="00647880">
              <w:rPr>
                <w:snapToGrid w:val="0"/>
              </w:rPr>
              <w:t xml:space="preserve">optimálně </w:t>
            </w:r>
            <w:r w:rsidR="00935A31">
              <w:rPr>
                <w:snapToGrid w:val="0"/>
              </w:rPr>
              <w:t xml:space="preserve">cca </w:t>
            </w:r>
            <w:r w:rsidR="006F0AD8" w:rsidRPr="00647880">
              <w:rPr>
                <w:snapToGrid w:val="0"/>
              </w:rPr>
              <w:t>30 kreditů na ročník). V prvním ročníku je náplň výuky tvořena většinou povinnými předměty, od druhého ročníku se studentům zvyšuje možnost</w:t>
            </w:r>
            <w:r w:rsidR="006F0AD8" w:rsidRPr="00115C66">
              <w:rPr>
                <w:snapToGrid w:val="0"/>
              </w:rPr>
              <w:t xml:space="preserve"> volby konkrétních předmětů. Struktura předmětů je celkově konstruována </w:t>
            </w:r>
            <w:r w:rsidR="00DB660C" w:rsidRPr="00115C66">
              <w:rPr>
                <w:snapToGrid w:val="0"/>
              </w:rPr>
              <w:t>tak, aby student absolvoval nad 75 %</w:t>
            </w:r>
            <w:r w:rsidR="006F0AD8" w:rsidRPr="00115C66">
              <w:rPr>
                <w:snapToGrid w:val="0"/>
                <w:color w:val="00B050"/>
              </w:rPr>
              <w:t xml:space="preserve"> </w:t>
            </w:r>
            <w:r w:rsidR="006F0AD8" w:rsidRPr="00115C66">
              <w:rPr>
                <w:snapToGrid w:val="0"/>
              </w:rPr>
              <w:t xml:space="preserve">výuky v rámci povinných předmětů; </w:t>
            </w:r>
            <w:r w:rsidR="00DB660C" w:rsidRPr="00115C66">
              <w:rPr>
                <w:snapToGrid w:val="0"/>
              </w:rPr>
              <w:t>25 % r</w:t>
            </w:r>
            <w:r w:rsidR="006F0AD8" w:rsidRPr="00115C66">
              <w:rPr>
                <w:snapToGrid w:val="0"/>
              </w:rPr>
              <w:t>ozsahu výuky může sám ovlivňovat výběrem povinně volitelných předmětů v rámci svého oboru a volitelných přednášek a seminářů, nabízených v rámci celého studijního programu</w:t>
            </w:r>
            <w:r>
              <w:rPr>
                <w:snapToGrid w:val="0"/>
              </w:rPr>
              <w:t xml:space="preserve">. </w:t>
            </w:r>
            <w:r w:rsidR="00935A31">
              <w:rPr>
                <w:snapToGrid w:val="0"/>
              </w:rPr>
              <w:t xml:space="preserve">V případě volby verze </w:t>
            </w:r>
            <w:r w:rsidR="00935A31" w:rsidRPr="00935A31">
              <w:rPr>
                <w:i/>
                <w:snapToGrid w:val="0"/>
              </w:rPr>
              <w:t>maior</w:t>
            </w:r>
            <w:r w:rsidR="00935A31">
              <w:rPr>
                <w:snapToGrid w:val="0"/>
              </w:rPr>
              <w:t xml:space="preserve"> je studentům n</w:t>
            </w:r>
            <w:r>
              <w:rPr>
                <w:snapToGrid w:val="0"/>
              </w:rPr>
              <w:t>a počátku 2.</w:t>
            </w:r>
            <w:r w:rsidR="006F0AD8" w:rsidRPr="00115C66">
              <w:rPr>
                <w:snapToGrid w:val="0"/>
              </w:rPr>
              <w:t xml:space="preserve"> ročníku stanoveno téma bakalářské práce, které o</w:t>
            </w:r>
            <w:r w:rsidR="00935A31">
              <w:rPr>
                <w:snapToGrid w:val="0"/>
              </w:rPr>
              <w:t xml:space="preserve">bsahově navazuje na </w:t>
            </w:r>
            <w:r w:rsidR="006F0AD8" w:rsidRPr="00115C66">
              <w:rPr>
                <w:snapToGrid w:val="0"/>
              </w:rPr>
              <w:t>někter</w:t>
            </w:r>
            <w:r w:rsidR="00935A31">
              <w:rPr>
                <w:snapToGrid w:val="0"/>
              </w:rPr>
              <w:t>ý</w:t>
            </w:r>
            <w:r w:rsidR="006F0AD8" w:rsidRPr="00115C66">
              <w:rPr>
                <w:snapToGrid w:val="0"/>
              </w:rPr>
              <w:t xml:space="preserve"> z</w:t>
            </w:r>
            <w:r w:rsidR="00935A31">
              <w:rPr>
                <w:snapToGrid w:val="0"/>
              </w:rPr>
              <w:t xml:space="preserve"> povinných </w:t>
            </w:r>
            <w:r w:rsidR="006F0AD8" w:rsidRPr="00115C66">
              <w:rPr>
                <w:snapToGrid w:val="0"/>
              </w:rPr>
              <w:t>předmětů výuky</w:t>
            </w:r>
            <w:r w:rsidR="00935A31">
              <w:rPr>
                <w:snapToGrid w:val="0"/>
              </w:rPr>
              <w:t>.</w:t>
            </w:r>
            <w:r w:rsidR="006F0AD8" w:rsidRPr="00115C66">
              <w:rPr>
                <w:snapToGrid w:val="0"/>
              </w:rPr>
              <w:t xml:space="preserve"> </w:t>
            </w:r>
            <w:r w:rsidR="006F0AD8" w:rsidRPr="00115C66">
              <w:t>Studium je ukončeno závěrečnou státní bakalářskou zkouškou,</w:t>
            </w:r>
            <w:r>
              <w:t xml:space="preserve"> </w:t>
            </w:r>
            <w:r w:rsidR="00935A31">
              <w:t xml:space="preserve">jejíž součástí je v případě volby verze </w:t>
            </w:r>
            <w:r w:rsidR="00935A31" w:rsidRPr="00935A31">
              <w:rPr>
                <w:i/>
              </w:rPr>
              <w:t>maior</w:t>
            </w:r>
            <w:r w:rsidR="00935A31">
              <w:t xml:space="preserve"> též obhajoba bakalářské práce</w:t>
            </w:r>
            <w:r w:rsidR="006F0AD8" w:rsidRPr="00115C66">
              <w:t>.</w:t>
            </w:r>
            <w:r w:rsidR="006F0AD8">
              <w:rPr>
                <w:sz w:val="24"/>
              </w:rPr>
              <w:t xml:space="preserve"> </w:t>
            </w:r>
          </w:p>
        </w:tc>
      </w:tr>
      <w:tr w:rsidR="00662731" w:rsidTr="006F0AD8">
        <w:trPr>
          <w:trHeight w:val="258"/>
        </w:trPr>
        <w:tc>
          <w:tcPr>
            <w:tcW w:w="9285" w:type="dxa"/>
            <w:gridSpan w:val="11"/>
            <w:shd w:val="clear" w:color="auto" w:fill="F7CAAC"/>
          </w:tcPr>
          <w:p w:rsidR="00662731" w:rsidRDefault="00662731" w:rsidP="006F0AD8">
            <w:r>
              <w:rPr>
                <w:b/>
              </w:rPr>
              <w:t>Podmínky k přijetí ke studiu</w:t>
            </w:r>
          </w:p>
        </w:tc>
      </w:tr>
      <w:tr w:rsidR="00662731" w:rsidTr="006F0AD8">
        <w:trPr>
          <w:trHeight w:val="1327"/>
        </w:trPr>
        <w:tc>
          <w:tcPr>
            <w:tcW w:w="9285" w:type="dxa"/>
            <w:gridSpan w:val="11"/>
            <w:shd w:val="clear" w:color="auto" w:fill="FFFFFF"/>
          </w:tcPr>
          <w:p w:rsidR="00662731" w:rsidRDefault="00115C66" w:rsidP="003A3F3D">
            <w:pPr>
              <w:jc w:val="both"/>
              <w:rPr>
                <w:b/>
              </w:rPr>
            </w:pPr>
            <w:r>
              <w:rPr>
                <w:snapToGrid w:val="0"/>
              </w:rPr>
              <w:t>Vyžaduje se m</w:t>
            </w:r>
            <w:r w:rsidR="006F0AD8" w:rsidRPr="00115C66">
              <w:rPr>
                <w:snapToGrid w:val="0"/>
              </w:rPr>
              <w:t xml:space="preserve">aturita na střední škole. Při výborných studijních výsledcích na střední škole (maturita do 1,3; na závěr každého ročníku nikdy nebyl z žádného předmětu klasifikován hůř než „dobře“) nebo při prokazatelných úspěších ve středoškolské odborné činnosti v některém ze společensko-vědních oborů (účast v celostátním kole, umístění do 3. místa v krajském kole) </w:t>
            </w:r>
            <w:r>
              <w:rPr>
                <w:snapToGrid w:val="0"/>
              </w:rPr>
              <w:t xml:space="preserve">existuje </w:t>
            </w:r>
            <w:r w:rsidR="006F0AD8" w:rsidRPr="00115C66">
              <w:rPr>
                <w:snapToGrid w:val="0"/>
              </w:rPr>
              <w:t>možnost žádat o př</w:t>
            </w:r>
            <w:r>
              <w:rPr>
                <w:snapToGrid w:val="0"/>
              </w:rPr>
              <w:t xml:space="preserve">ijetí bez přijímací zkoušky. Ostatní uchazeči absolvují </w:t>
            </w:r>
            <w:r w:rsidR="006F0AD8" w:rsidRPr="00115C66">
              <w:rPr>
                <w:snapToGrid w:val="0"/>
              </w:rPr>
              <w:t>písemný test, ověřující předpoklady k vysokoškolskému studiu, základní znalosti historie a odborné literatury.</w:t>
            </w:r>
          </w:p>
        </w:tc>
      </w:tr>
      <w:tr w:rsidR="00662731" w:rsidTr="006F0AD8">
        <w:trPr>
          <w:trHeight w:val="268"/>
        </w:trPr>
        <w:tc>
          <w:tcPr>
            <w:tcW w:w="9285" w:type="dxa"/>
            <w:gridSpan w:val="11"/>
            <w:shd w:val="clear" w:color="auto" w:fill="F7CAAC"/>
          </w:tcPr>
          <w:p w:rsidR="00662731" w:rsidRDefault="00662731" w:rsidP="006F0AD8">
            <w:pPr>
              <w:rPr>
                <w:b/>
              </w:rPr>
            </w:pPr>
            <w:r>
              <w:rPr>
                <w:b/>
              </w:rPr>
              <w:t>Návaznost na další typy studijních programů</w:t>
            </w:r>
          </w:p>
        </w:tc>
      </w:tr>
      <w:tr w:rsidR="00662731" w:rsidTr="003A3F3D">
        <w:trPr>
          <w:trHeight w:val="411"/>
        </w:trPr>
        <w:tc>
          <w:tcPr>
            <w:tcW w:w="9285" w:type="dxa"/>
            <w:gridSpan w:val="11"/>
            <w:shd w:val="clear" w:color="auto" w:fill="FFFFFF"/>
          </w:tcPr>
          <w:p w:rsidR="00662731" w:rsidRDefault="00935A31" w:rsidP="00935A31">
            <w:pPr>
              <w:jc w:val="both"/>
            </w:pPr>
            <w:r>
              <w:t xml:space="preserve">Absolvent tohoto bakalářského studijního programu může pokračovat na FF </w:t>
            </w:r>
            <w:proofErr w:type="spellStart"/>
            <w:r>
              <w:t>UPa</w:t>
            </w:r>
            <w:proofErr w:type="spellEnd"/>
            <w:r>
              <w:t xml:space="preserve"> v navazujícím magisterském studiu v programu kulturní dějiny.</w:t>
            </w:r>
          </w:p>
        </w:tc>
      </w:tr>
      <w:tr w:rsidR="00662731" w:rsidTr="006F0AD8">
        <w:tc>
          <w:tcPr>
            <w:tcW w:w="9285" w:type="dxa"/>
            <w:gridSpan w:val="11"/>
            <w:tcBorders>
              <w:bottom w:val="double" w:sz="4" w:space="0" w:color="auto"/>
            </w:tcBorders>
            <w:shd w:val="clear" w:color="auto" w:fill="BDD6EE"/>
          </w:tcPr>
          <w:p w:rsidR="00662731" w:rsidRDefault="00662731" w:rsidP="006F0AD8">
            <w:pPr>
              <w:jc w:val="both"/>
              <w:rPr>
                <w:b/>
                <w:sz w:val="28"/>
              </w:rPr>
            </w:pPr>
            <w:r w:rsidRPr="004C1B75">
              <w:rPr>
                <w:b/>
                <w:sz w:val="24"/>
              </w:rPr>
              <w:lastRenderedPageBreak/>
              <w:t>B-</w:t>
            </w:r>
            <w:proofErr w:type="spellStart"/>
            <w:r w:rsidRPr="004C1B75">
              <w:rPr>
                <w:b/>
                <w:sz w:val="24"/>
              </w:rPr>
              <w:t>IIa</w:t>
            </w:r>
            <w:proofErr w:type="spellEnd"/>
            <w:r w:rsidRPr="004C1B75">
              <w:rPr>
                <w:b/>
                <w:sz w:val="24"/>
              </w:rPr>
              <w:t xml:space="preserve"> – Studijní plány a návrh témat prací (bakalářské a magisterské studijní programy)</w:t>
            </w:r>
          </w:p>
        </w:tc>
      </w:tr>
      <w:tr w:rsidR="00662731" w:rsidTr="006F0AD8">
        <w:tc>
          <w:tcPr>
            <w:tcW w:w="2659" w:type="dxa"/>
            <w:gridSpan w:val="2"/>
            <w:shd w:val="clear" w:color="auto" w:fill="F7CAAC"/>
          </w:tcPr>
          <w:p w:rsidR="00662731" w:rsidRDefault="00662731" w:rsidP="006F0AD8">
            <w:pPr>
              <w:rPr>
                <w:b/>
                <w:sz w:val="22"/>
              </w:rPr>
            </w:pPr>
            <w:r>
              <w:rPr>
                <w:b/>
                <w:sz w:val="22"/>
              </w:rPr>
              <w:t>Označení studijního plánu</w:t>
            </w:r>
          </w:p>
        </w:tc>
        <w:tc>
          <w:tcPr>
            <w:tcW w:w="6626" w:type="dxa"/>
            <w:gridSpan w:val="9"/>
          </w:tcPr>
          <w:p w:rsidR="00662731" w:rsidRDefault="005139A2" w:rsidP="006F0AD8">
            <w:pPr>
              <w:jc w:val="center"/>
              <w:rPr>
                <w:b/>
                <w:sz w:val="22"/>
              </w:rPr>
            </w:pPr>
            <w:r>
              <w:rPr>
                <w:b/>
                <w:sz w:val="22"/>
              </w:rPr>
              <w:t xml:space="preserve">Historie </w:t>
            </w:r>
            <w:r w:rsidRPr="005139A2">
              <w:rPr>
                <w:b/>
                <w:i/>
                <w:sz w:val="22"/>
              </w:rPr>
              <w:t>maior</w:t>
            </w:r>
          </w:p>
        </w:tc>
      </w:tr>
      <w:tr w:rsidR="00662731" w:rsidTr="006F0AD8">
        <w:tc>
          <w:tcPr>
            <w:tcW w:w="9285" w:type="dxa"/>
            <w:gridSpan w:val="11"/>
            <w:shd w:val="clear" w:color="auto" w:fill="F7CAAC"/>
          </w:tcPr>
          <w:p w:rsidR="00662731" w:rsidRDefault="00662731" w:rsidP="006F0AD8">
            <w:pPr>
              <w:jc w:val="center"/>
              <w:rPr>
                <w:b/>
                <w:sz w:val="22"/>
              </w:rPr>
            </w:pPr>
            <w:r>
              <w:rPr>
                <w:b/>
                <w:sz w:val="22"/>
              </w:rPr>
              <w:t>Povinné předměty</w:t>
            </w:r>
          </w:p>
        </w:tc>
      </w:tr>
      <w:tr w:rsidR="00662731" w:rsidTr="006F0AD8">
        <w:tc>
          <w:tcPr>
            <w:tcW w:w="2375" w:type="dxa"/>
            <w:shd w:val="clear" w:color="auto" w:fill="F7CAAC"/>
          </w:tcPr>
          <w:p w:rsidR="00662731" w:rsidRDefault="00662731" w:rsidP="006F0AD8">
            <w:pPr>
              <w:jc w:val="both"/>
              <w:rPr>
                <w:b/>
              </w:rPr>
            </w:pPr>
            <w:r>
              <w:rPr>
                <w:b/>
                <w:sz w:val="22"/>
              </w:rPr>
              <w:t>Název předmětu</w:t>
            </w:r>
          </w:p>
        </w:tc>
        <w:tc>
          <w:tcPr>
            <w:tcW w:w="1134" w:type="dxa"/>
            <w:gridSpan w:val="3"/>
            <w:shd w:val="clear" w:color="auto" w:fill="F7CAAC"/>
          </w:tcPr>
          <w:p w:rsidR="00662731" w:rsidRDefault="00662731" w:rsidP="006F0AD8">
            <w:pPr>
              <w:jc w:val="both"/>
              <w:rPr>
                <w:b/>
              </w:rPr>
            </w:pPr>
            <w:r>
              <w:rPr>
                <w:b/>
                <w:sz w:val="22"/>
              </w:rPr>
              <w:t>rozsah</w:t>
            </w:r>
          </w:p>
        </w:tc>
        <w:tc>
          <w:tcPr>
            <w:tcW w:w="993" w:type="dxa"/>
            <w:shd w:val="clear" w:color="auto" w:fill="F7CAAC"/>
          </w:tcPr>
          <w:p w:rsidR="00662731" w:rsidRDefault="00FE1B56" w:rsidP="006F0AD8">
            <w:pPr>
              <w:jc w:val="both"/>
              <w:rPr>
                <w:b/>
                <w:sz w:val="22"/>
              </w:rPr>
            </w:pPr>
            <w:r>
              <w:rPr>
                <w:b/>
                <w:sz w:val="22"/>
              </w:rPr>
              <w:t xml:space="preserve">způsob </w:t>
            </w:r>
            <w:r w:rsidR="00662731">
              <w:rPr>
                <w:b/>
                <w:sz w:val="22"/>
              </w:rPr>
              <w:t>ověř.</w:t>
            </w:r>
          </w:p>
        </w:tc>
        <w:tc>
          <w:tcPr>
            <w:tcW w:w="709" w:type="dxa"/>
            <w:gridSpan w:val="2"/>
            <w:shd w:val="clear" w:color="auto" w:fill="F7CAAC"/>
          </w:tcPr>
          <w:p w:rsidR="00662731" w:rsidRDefault="00662731" w:rsidP="006F0AD8">
            <w:pPr>
              <w:jc w:val="both"/>
              <w:rPr>
                <w:b/>
                <w:sz w:val="22"/>
              </w:rPr>
            </w:pPr>
            <w:r>
              <w:rPr>
                <w:b/>
                <w:sz w:val="22"/>
              </w:rPr>
              <w:t xml:space="preserve">počet </w:t>
            </w:r>
            <w:proofErr w:type="spellStart"/>
            <w:r>
              <w:rPr>
                <w:b/>
                <w:sz w:val="22"/>
              </w:rPr>
              <w:t>kred</w:t>
            </w:r>
            <w:proofErr w:type="spellEnd"/>
            <w:r>
              <w:rPr>
                <w:b/>
                <w:sz w:val="22"/>
              </w:rPr>
              <w:t>.</w:t>
            </w:r>
          </w:p>
        </w:tc>
        <w:tc>
          <w:tcPr>
            <w:tcW w:w="2267" w:type="dxa"/>
            <w:shd w:val="clear" w:color="auto" w:fill="F7CAAC"/>
          </w:tcPr>
          <w:p w:rsidR="00662731" w:rsidRDefault="00662731" w:rsidP="006F0AD8">
            <w:pPr>
              <w:jc w:val="both"/>
              <w:rPr>
                <w:b/>
                <w:sz w:val="22"/>
              </w:rPr>
            </w:pPr>
            <w:r>
              <w:rPr>
                <w:b/>
                <w:sz w:val="22"/>
              </w:rPr>
              <w:t>vyučující</w:t>
            </w:r>
          </w:p>
        </w:tc>
        <w:tc>
          <w:tcPr>
            <w:tcW w:w="993" w:type="dxa"/>
            <w:gridSpan w:val="2"/>
            <w:shd w:val="clear" w:color="auto" w:fill="F7CAAC"/>
          </w:tcPr>
          <w:p w:rsidR="00662731" w:rsidRDefault="00662731" w:rsidP="006F0AD8">
            <w:pPr>
              <w:jc w:val="both"/>
              <w:rPr>
                <w:b/>
                <w:color w:val="FF0000"/>
                <w:sz w:val="22"/>
              </w:rPr>
            </w:pPr>
            <w:r>
              <w:rPr>
                <w:b/>
                <w:sz w:val="22"/>
              </w:rPr>
              <w:t>dop. roč./sem.</w:t>
            </w:r>
          </w:p>
        </w:tc>
        <w:tc>
          <w:tcPr>
            <w:tcW w:w="814" w:type="dxa"/>
            <w:shd w:val="clear" w:color="auto" w:fill="F7CAAC"/>
          </w:tcPr>
          <w:p w:rsidR="00662731" w:rsidRDefault="00662731" w:rsidP="006F0AD8">
            <w:pPr>
              <w:jc w:val="both"/>
              <w:rPr>
                <w:b/>
                <w:sz w:val="22"/>
              </w:rPr>
            </w:pPr>
            <w:r>
              <w:rPr>
                <w:b/>
                <w:sz w:val="22"/>
              </w:rPr>
              <w:t xml:space="preserve">profil. </w:t>
            </w:r>
            <w:proofErr w:type="gramStart"/>
            <w:r>
              <w:rPr>
                <w:b/>
                <w:sz w:val="22"/>
              </w:rPr>
              <w:t>základ</w:t>
            </w:r>
            <w:proofErr w:type="gramEnd"/>
          </w:p>
        </w:tc>
      </w:tr>
      <w:tr w:rsidR="00662731" w:rsidTr="006F0AD8">
        <w:tc>
          <w:tcPr>
            <w:tcW w:w="2375" w:type="dxa"/>
          </w:tcPr>
          <w:p w:rsidR="00662731" w:rsidRDefault="00662731" w:rsidP="006F0AD8">
            <w:pPr>
              <w:jc w:val="both"/>
            </w:pPr>
            <w:r>
              <w:t>Pomocné vědy historické</w:t>
            </w:r>
          </w:p>
        </w:tc>
        <w:tc>
          <w:tcPr>
            <w:tcW w:w="1134" w:type="dxa"/>
            <w:gridSpan w:val="3"/>
          </w:tcPr>
          <w:p w:rsidR="00662731" w:rsidRDefault="00662731" w:rsidP="006F0AD8">
            <w:pPr>
              <w:jc w:val="both"/>
            </w:pPr>
            <w:r>
              <w:t>26p + 26s</w:t>
            </w:r>
          </w:p>
        </w:tc>
        <w:tc>
          <w:tcPr>
            <w:tcW w:w="993" w:type="dxa"/>
          </w:tcPr>
          <w:p w:rsidR="00662731" w:rsidRDefault="00662731" w:rsidP="006F0AD8">
            <w:pPr>
              <w:jc w:val="both"/>
            </w:pPr>
            <w:r>
              <w:t xml:space="preserve">Z, </w:t>
            </w:r>
            <w:proofErr w:type="spellStart"/>
            <w:r>
              <w:t>Zk</w:t>
            </w:r>
            <w:proofErr w:type="spellEnd"/>
          </w:p>
        </w:tc>
        <w:tc>
          <w:tcPr>
            <w:tcW w:w="709" w:type="dxa"/>
            <w:gridSpan w:val="2"/>
          </w:tcPr>
          <w:p w:rsidR="00662731" w:rsidRDefault="00662731" w:rsidP="006F0AD8">
            <w:pPr>
              <w:jc w:val="both"/>
            </w:pPr>
            <w:r>
              <w:t>6</w:t>
            </w:r>
          </w:p>
        </w:tc>
        <w:tc>
          <w:tcPr>
            <w:tcW w:w="2267" w:type="dxa"/>
          </w:tcPr>
          <w:p w:rsidR="00662731" w:rsidRDefault="00662731" w:rsidP="006F0AD8">
            <w:r>
              <w:t>doc. Jiří Kubeš; Vítězslav Prchal, Ph.D.</w:t>
            </w:r>
          </w:p>
        </w:tc>
        <w:tc>
          <w:tcPr>
            <w:tcW w:w="993" w:type="dxa"/>
            <w:gridSpan w:val="2"/>
          </w:tcPr>
          <w:p w:rsidR="00662731" w:rsidRDefault="00662731" w:rsidP="006F0AD8">
            <w:r>
              <w:t>1/ZS</w:t>
            </w:r>
          </w:p>
        </w:tc>
        <w:tc>
          <w:tcPr>
            <w:tcW w:w="814" w:type="dxa"/>
          </w:tcPr>
          <w:p w:rsidR="00662731" w:rsidRDefault="00662731" w:rsidP="006F0AD8">
            <w:r>
              <w:t>ZT</w:t>
            </w:r>
          </w:p>
        </w:tc>
      </w:tr>
      <w:tr w:rsidR="00662731" w:rsidTr="006F0AD8">
        <w:tc>
          <w:tcPr>
            <w:tcW w:w="2375" w:type="dxa"/>
          </w:tcPr>
          <w:p w:rsidR="00662731" w:rsidRDefault="00662731" w:rsidP="006F0AD8">
            <w:pPr>
              <w:jc w:val="both"/>
            </w:pPr>
            <w:r>
              <w:t>Dějiny středověku</w:t>
            </w:r>
          </w:p>
        </w:tc>
        <w:tc>
          <w:tcPr>
            <w:tcW w:w="1134" w:type="dxa"/>
            <w:gridSpan w:val="3"/>
          </w:tcPr>
          <w:p w:rsidR="00662731" w:rsidRDefault="00662731" w:rsidP="006F0AD8">
            <w:pPr>
              <w:jc w:val="both"/>
            </w:pPr>
            <w:r>
              <w:t>39p + 26s</w:t>
            </w:r>
          </w:p>
        </w:tc>
        <w:tc>
          <w:tcPr>
            <w:tcW w:w="993" w:type="dxa"/>
          </w:tcPr>
          <w:p w:rsidR="00662731" w:rsidRDefault="00662731" w:rsidP="006F0AD8">
            <w:pPr>
              <w:jc w:val="both"/>
            </w:pPr>
            <w:r>
              <w:t xml:space="preserve">Z, </w:t>
            </w:r>
            <w:proofErr w:type="spellStart"/>
            <w:r>
              <w:t>Zk</w:t>
            </w:r>
            <w:proofErr w:type="spellEnd"/>
          </w:p>
        </w:tc>
        <w:tc>
          <w:tcPr>
            <w:tcW w:w="709" w:type="dxa"/>
            <w:gridSpan w:val="2"/>
          </w:tcPr>
          <w:p w:rsidR="00662731" w:rsidRDefault="00662731" w:rsidP="006F0AD8">
            <w:pPr>
              <w:jc w:val="both"/>
            </w:pPr>
            <w:r>
              <w:t>7</w:t>
            </w:r>
          </w:p>
        </w:tc>
        <w:tc>
          <w:tcPr>
            <w:tcW w:w="2267" w:type="dxa"/>
          </w:tcPr>
          <w:p w:rsidR="00662731" w:rsidRDefault="00662731" w:rsidP="006F0AD8">
            <w:r>
              <w:t xml:space="preserve">doc. Martin </w:t>
            </w:r>
            <w:proofErr w:type="spellStart"/>
            <w:r>
              <w:t>Čapský</w:t>
            </w:r>
            <w:proofErr w:type="spellEnd"/>
            <w:r>
              <w:t>; Kateřina Ptáčková, Ph.D.</w:t>
            </w:r>
          </w:p>
        </w:tc>
        <w:tc>
          <w:tcPr>
            <w:tcW w:w="993" w:type="dxa"/>
            <w:gridSpan w:val="2"/>
          </w:tcPr>
          <w:p w:rsidR="00662731" w:rsidRDefault="00662731" w:rsidP="006F0AD8">
            <w:r>
              <w:t>1/ZS</w:t>
            </w:r>
          </w:p>
        </w:tc>
        <w:tc>
          <w:tcPr>
            <w:tcW w:w="814" w:type="dxa"/>
          </w:tcPr>
          <w:p w:rsidR="00662731" w:rsidRDefault="00662731" w:rsidP="006F0AD8">
            <w:r>
              <w:t>PZ</w:t>
            </w:r>
          </w:p>
        </w:tc>
      </w:tr>
      <w:tr w:rsidR="00662731" w:rsidTr="006F0AD8">
        <w:tc>
          <w:tcPr>
            <w:tcW w:w="2375" w:type="dxa"/>
          </w:tcPr>
          <w:p w:rsidR="00662731" w:rsidRDefault="00662731" w:rsidP="006F0AD8">
            <w:pPr>
              <w:jc w:val="both"/>
            </w:pPr>
            <w:r>
              <w:t>Paleografie</w:t>
            </w:r>
          </w:p>
        </w:tc>
        <w:tc>
          <w:tcPr>
            <w:tcW w:w="1134" w:type="dxa"/>
            <w:gridSpan w:val="3"/>
          </w:tcPr>
          <w:p w:rsidR="00662731" w:rsidRDefault="00662731" w:rsidP="006F0AD8">
            <w:pPr>
              <w:jc w:val="both"/>
            </w:pPr>
            <w:r>
              <w:t>52s</w:t>
            </w:r>
          </w:p>
        </w:tc>
        <w:tc>
          <w:tcPr>
            <w:tcW w:w="993" w:type="dxa"/>
          </w:tcPr>
          <w:p w:rsidR="00662731" w:rsidRDefault="00662731" w:rsidP="006F0AD8">
            <w:pPr>
              <w:jc w:val="both"/>
            </w:pPr>
            <w:proofErr w:type="spellStart"/>
            <w:r>
              <w:t>Zk</w:t>
            </w:r>
            <w:proofErr w:type="spellEnd"/>
          </w:p>
        </w:tc>
        <w:tc>
          <w:tcPr>
            <w:tcW w:w="709" w:type="dxa"/>
            <w:gridSpan w:val="2"/>
          </w:tcPr>
          <w:p w:rsidR="00662731" w:rsidRPr="00935A31" w:rsidRDefault="005139A2" w:rsidP="006F0AD8">
            <w:pPr>
              <w:jc w:val="both"/>
              <w:rPr>
                <w:highlight w:val="green"/>
              </w:rPr>
            </w:pPr>
            <w:r>
              <w:t>5</w:t>
            </w:r>
          </w:p>
        </w:tc>
        <w:tc>
          <w:tcPr>
            <w:tcW w:w="2267" w:type="dxa"/>
          </w:tcPr>
          <w:p w:rsidR="00662731" w:rsidRDefault="00662731" w:rsidP="006F0AD8">
            <w:r>
              <w:t>doc. Pavel Marek; Hana Stoklasová, Ph.D.</w:t>
            </w:r>
          </w:p>
        </w:tc>
        <w:tc>
          <w:tcPr>
            <w:tcW w:w="993" w:type="dxa"/>
            <w:gridSpan w:val="2"/>
          </w:tcPr>
          <w:p w:rsidR="00662731" w:rsidRDefault="00662731" w:rsidP="006F0AD8">
            <w:r>
              <w:t>1/LS</w:t>
            </w:r>
          </w:p>
        </w:tc>
        <w:tc>
          <w:tcPr>
            <w:tcW w:w="814" w:type="dxa"/>
          </w:tcPr>
          <w:p w:rsidR="00662731" w:rsidRDefault="00662731" w:rsidP="006F0AD8"/>
        </w:tc>
      </w:tr>
      <w:tr w:rsidR="00662731" w:rsidTr="006F0AD8">
        <w:tc>
          <w:tcPr>
            <w:tcW w:w="2375" w:type="dxa"/>
          </w:tcPr>
          <w:p w:rsidR="00662731" w:rsidRDefault="00662731" w:rsidP="006F0AD8">
            <w:pPr>
              <w:jc w:val="both"/>
            </w:pPr>
            <w:r>
              <w:t>Dějiny novověku</w:t>
            </w:r>
          </w:p>
        </w:tc>
        <w:tc>
          <w:tcPr>
            <w:tcW w:w="1134" w:type="dxa"/>
            <w:gridSpan w:val="3"/>
          </w:tcPr>
          <w:p w:rsidR="00662731" w:rsidRDefault="00662731" w:rsidP="006F0AD8">
            <w:pPr>
              <w:jc w:val="both"/>
            </w:pPr>
            <w:r>
              <w:t>39p + 26s</w:t>
            </w:r>
          </w:p>
        </w:tc>
        <w:tc>
          <w:tcPr>
            <w:tcW w:w="993" w:type="dxa"/>
          </w:tcPr>
          <w:p w:rsidR="00662731" w:rsidRDefault="00662731" w:rsidP="006F0AD8">
            <w:pPr>
              <w:jc w:val="both"/>
            </w:pPr>
            <w:r>
              <w:t>Z, ZK</w:t>
            </w:r>
          </w:p>
        </w:tc>
        <w:tc>
          <w:tcPr>
            <w:tcW w:w="709" w:type="dxa"/>
            <w:gridSpan w:val="2"/>
          </w:tcPr>
          <w:p w:rsidR="00662731" w:rsidRDefault="00662731" w:rsidP="006F0AD8">
            <w:pPr>
              <w:jc w:val="both"/>
            </w:pPr>
            <w:r>
              <w:t>7</w:t>
            </w:r>
          </w:p>
        </w:tc>
        <w:tc>
          <w:tcPr>
            <w:tcW w:w="2267" w:type="dxa"/>
          </w:tcPr>
          <w:p w:rsidR="00662731" w:rsidRDefault="00662731" w:rsidP="006F0AD8">
            <w:r>
              <w:t>doc. Pavel Marek, Vítězslav Prchal, Ph.D.</w:t>
            </w:r>
          </w:p>
        </w:tc>
        <w:tc>
          <w:tcPr>
            <w:tcW w:w="993" w:type="dxa"/>
            <w:gridSpan w:val="2"/>
          </w:tcPr>
          <w:p w:rsidR="00662731" w:rsidRDefault="00662731" w:rsidP="006F0AD8">
            <w:r>
              <w:t>1/LS</w:t>
            </w:r>
          </w:p>
        </w:tc>
        <w:tc>
          <w:tcPr>
            <w:tcW w:w="814" w:type="dxa"/>
          </w:tcPr>
          <w:p w:rsidR="00662731" w:rsidRDefault="00662731" w:rsidP="006F0AD8">
            <w:r>
              <w:t>PZ</w:t>
            </w:r>
          </w:p>
        </w:tc>
      </w:tr>
      <w:tr w:rsidR="00662731" w:rsidTr="006F0AD8">
        <w:tc>
          <w:tcPr>
            <w:tcW w:w="2375" w:type="dxa"/>
          </w:tcPr>
          <w:p w:rsidR="00662731" w:rsidRDefault="00662731" w:rsidP="006F0AD8">
            <w:pPr>
              <w:jc w:val="both"/>
            </w:pPr>
            <w:r>
              <w:t>Historický proseminář 1</w:t>
            </w:r>
          </w:p>
        </w:tc>
        <w:tc>
          <w:tcPr>
            <w:tcW w:w="1134" w:type="dxa"/>
            <w:gridSpan w:val="3"/>
          </w:tcPr>
          <w:p w:rsidR="00662731" w:rsidRDefault="00662731" w:rsidP="006F0AD8">
            <w:pPr>
              <w:jc w:val="both"/>
            </w:pPr>
            <w:r>
              <w:t>26p + 26s</w:t>
            </w:r>
          </w:p>
        </w:tc>
        <w:tc>
          <w:tcPr>
            <w:tcW w:w="993" w:type="dxa"/>
          </w:tcPr>
          <w:p w:rsidR="00662731" w:rsidRDefault="00662731" w:rsidP="006F0AD8">
            <w:pPr>
              <w:jc w:val="both"/>
            </w:pPr>
            <w:r>
              <w:t xml:space="preserve">Z, </w:t>
            </w:r>
            <w:proofErr w:type="spellStart"/>
            <w:r>
              <w:t>Zk</w:t>
            </w:r>
            <w:proofErr w:type="spellEnd"/>
          </w:p>
        </w:tc>
        <w:tc>
          <w:tcPr>
            <w:tcW w:w="709" w:type="dxa"/>
            <w:gridSpan w:val="2"/>
          </w:tcPr>
          <w:p w:rsidR="00662731" w:rsidRDefault="00662731" w:rsidP="006F0AD8">
            <w:pPr>
              <w:jc w:val="both"/>
            </w:pPr>
            <w:r>
              <w:t>6</w:t>
            </w:r>
          </w:p>
        </w:tc>
        <w:tc>
          <w:tcPr>
            <w:tcW w:w="2267" w:type="dxa"/>
          </w:tcPr>
          <w:p w:rsidR="00662731" w:rsidRDefault="00662731" w:rsidP="006F0AD8">
            <w:r>
              <w:t>Vítězslav Prchal, Ph.D.; Hana Stoklasová, Ph.D.</w:t>
            </w:r>
          </w:p>
        </w:tc>
        <w:tc>
          <w:tcPr>
            <w:tcW w:w="993" w:type="dxa"/>
            <w:gridSpan w:val="2"/>
          </w:tcPr>
          <w:p w:rsidR="00662731" w:rsidRDefault="00662731" w:rsidP="006F0AD8">
            <w:r>
              <w:t>2/ZS</w:t>
            </w:r>
          </w:p>
        </w:tc>
        <w:tc>
          <w:tcPr>
            <w:tcW w:w="814" w:type="dxa"/>
          </w:tcPr>
          <w:p w:rsidR="00662731" w:rsidRDefault="00662731" w:rsidP="006F0AD8">
            <w:r>
              <w:t>ZT</w:t>
            </w:r>
          </w:p>
        </w:tc>
      </w:tr>
      <w:tr w:rsidR="00662731" w:rsidTr="006F0AD8">
        <w:tc>
          <w:tcPr>
            <w:tcW w:w="2375" w:type="dxa"/>
          </w:tcPr>
          <w:p w:rsidR="00662731" w:rsidRDefault="00662731" w:rsidP="006F0AD8">
            <w:pPr>
              <w:jc w:val="both"/>
            </w:pPr>
            <w:r>
              <w:t>Dějiny 19. století</w:t>
            </w:r>
          </w:p>
        </w:tc>
        <w:tc>
          <w:tcPr>
            <w:tcW w:w="1134" w:type="dxa"/>
            <w:gridSpan w:val="3"/>
          </w:tcPr>
          <w:p w:rsidR="00662731" w:rsidRDefault="00662731" w:rsidP="006F0AD8">
            <w:pPr>
              <w:jc w:val="both"/>
            </w:pPr>
            <w:r>
              <w:t>39p + 26s</w:t>
            </w:r>
          </w:p>
        </w:tc>
        <w:tc>
          <w:tcPr>
            <w:tcW w:w="993" w:type="dxa"/>
          </w:tcPr>
          <w:p w:rsidR="00662731" w:rsidRDefault="00662731" w:rsidP="006F0AD8">
            <w:pPr>
              <w:jc w:val="both"/>
            </w:pPr>
            <w:r>
              <w:t xml:space="preserve">Z, </w:t>
            </w:r>
            <w:proofErr w:type="spellStart"/>
            <w:r>
              <w:t>Zk</w:t>
            </w:r>
            <w:proofErr w:type="spellEnd"/>
          </w:p>
        </w:tc>
        <w:tc>
          <w:tcPr>
            <w:tcW w:w="709" w:type="dxa"/>
            <w:gridSpan w:val="2"/>
          </w:tcPr>
          <w:p w:rsidR="00662731" w:rsidRDefault="00662731" w:rsidP="006F0AD8">
            <w:pPr>
              <w:jc w:val="both"/>
            </w:pPr>
            <w:r>
              <w:t>7</w:t>
            </w:r>
          </w:p>
        </w:tc>
        <w:tc>
          <w:tcPr>
            <w:tcW w:w="2267" w:type="dxa"/>
          </w:tcPr>
          <w:p w:rsidR="00662731" w:rsidRDefault="00B505DB" w:rsidP="006F0AD8">
            <w:r>
              <w:t>d</w:t>
            </w:r>
            <w:r w:rsidR="00662731" w:rsidRPr="00C90613">
              <w:t xml:space="preserve">oc. Tomáš Jiránek; </w:t>
            </w:r>
            <w:r w:rsidR="00662731">
              <w:t xml:space="preserve">Zbyněk Vydra, Ph.D.; Vladan </w:t>
            </w:r>
            <w:proofErr w:type="spellStart"/>
            <w:r w:rsidR="00662731">
              <w:t>Hanulík</w:t>
            </w:r>
            <w:proofErr w:type="spellEnd"/>
            <w:r w:rsidR="00662731">
              <w:t>, Ph.D.</w:t>
            </w:r>
          </w:p>
        </w:tc>
        <w:tc>
          <w:tcPr>
            <w:tcW w:w="993" w:type="dxa"/>
            <w:gridSpan w:val="2"/>
          </w:tcPr>
          <w:p w:rsidR="00662731" w:rsidRDefault="00662731" w:rsidP="006F0AD8">
            <w:r>
              <w:t>2/ZS</w:t>
            </w:r>
          </w:p>
        </w:tc>
        <w:tc>
          <w:tcPr>
            <w:tcW w:w="814" w:type="dxa"/>
          </w:tcPr>
          <w:p w:rsidR="00662731" w:rsidRDefault="00662731" w:rsidP="006F0AD8">
            <w:r>
              <w:t>PZ</w:t>
            </w:r>
          </w:p>
        </w:tc>
      </w:tr>
      <w:tr w:rsidR="00662731" w:rsidTr="006F0AD8">
        <w:tc>
          <w:tcPr>
            <w:tcW w:w="2375" w:type="dxa"/>
          </w:tcPr>
          <w:p w:rsidR="00662731" w:rsidRDefault="00662731" w:rsidP="006F0AD8">
            <w:pPr>
              <w:jc w:val="both"/>
            </w:pPr>
            <w:r>
              <w:t>Historický proseminář 2</w:t>
            </w:r>
          </w:p>
        </w:tc>
        <w:tc>
          <w:tcPr>
            <w:tcW w:w="1134" w:type="dxa"/>
            <w:gridSpan w:val="3"/>
          </w:tcPr>
          <w:p w:rsidR="00662731" w:rsidRDefault="00662731" w:rsidP="006F0AD8">
            <w:pPr>
              <w:jc w:val="both"/>
            </w:pPr>
            <w:r>
              <w:t>26p + 26s</w:t>
            </w:r>
          </w:p>
        </w:tc>
        <w:tc>
          <w:tcPr>
            <w:tcW w:w="993" w:type="dxa"/>
          </w:tcPr>
          <w:p w:rsidR="00662731" w:rsidRDefault="00662731" w:rsidP="006F0AD8">
            <w:pPr>
              <w:jc w:val="both"/>
            </w:pPr>
            <w:r>
              <w:t xml:space="preserve">Z, </w:t>
            </w:r>
            <w:proofErr w:type="spellStart"/>
            <w:r>
              <w:t>Zk</w:t>
            </w:r>
            <w:proofErr w:type="spellEnd"/>
          </w:p>
        </w:tc>
        <w:tc>
          <w:tcPr>
            <w:tcW w:w="709" w:type="dxa"/>
            <w:gridSpan w:val="2"/>
          </w:tcPr>
          <w:p w:rsidR="00662731" w:rsidRDefault="00662731" w:rsidP="006F0AD8">
            <w:pPr>
              <w:jc w:val="both"/>
            </w:pPr>
            <w:r>
              <w:t>6</w:t>
            </w:r>
          </w:p>
        </w:tc>
        <w:tc>
          <w:tcPr>
            <w:tcW w:w="2267" w:type="dxa"/>
          </w:tcPr>
          <w:p w:rsidR="00662731" w:rsidRDefault="00662731" w:rsidP="006F0AD8">
            <w:r>
              <w:t xml:space="preserve">prof. Milena </w:t>
            </w:r>
            <w:proofErr w:type="spellStart"/>
            <w:r>
              <w:t>Lenderová</w:t>
            </w:r>
            <w:proofErr w:type="spellEnd"/>
            <w:r>
              <w:t>, Vítězslav Prchal, Ph.D.</w:t>
            </w:r>
          </w:p>
        </w:tc>
        <w:tc>
          <w:tcPr>
            <w:tcW w:w="993" w:type="dxa"/>
            <w:gridSpan w:val="2"/>
          </w:tcPr>
          <w:p w:rsidR="00662731" w:rsidRDefault="00662731" w:rsidP="006F0AD8">
            <w:r>
              <w:t>2/LS</w:t>
            </w:r>
          </w:p>
        </w:tc>
        <w:tc>
          <w:tcPr>
            <w:tcW w:w="814" w:type="dxa"/>
          </w:tcPr>
          <w:p w:rsidR="00662731" w:rsidRDefault="00662731" w:rsidP="006F0AD8">
            <w:r>
              <w:t>ZT</w:t>
            </w:r>
          </w:p>
        </w:tc>
      </w:tr>
      <w:tr w:rsidR="00662731" w:rsidTr="006F0AD8">
        <w:tc>
          <w:tcPr>
            <w:tcW w:w="2375" w:type="dxa"/>
          </w:tcPr>
          <w:p w:rsidR="00662731" w:rsidRDefault="00662731" w:rsidP="006F0AD8">
            <w:pPr>
              <w:jc w:val="both"/>
            </w:pPr>
            <w:r>
              <w:t>Dějiny 20. století 1</w:t>
            </w:r>
          </w:p>
        </w:tc>
        <w:tc>
          <w:tcPr>
            <w:tcW w:w="1134" w:type="dxa"/>
            <w:gridSpan w:val="3"/>
          </w:tcPr>
          <w:p w:rsidR="00662731" w:rsidRDefault="00662731" w:rsidP="006F0AD8">
            <w:pPr>
              <w:jc w:val="both"/>
            </w:pPr>
            <w:r>
              <w:t>39p + 26s</w:t>
            </w:r>
          </w:p>
        </w:tc>
        <w:tc>
          <w:tcPr>
            <w:tcW w:w="993" w:type="dxa"/>
          </w:tcPr>
          <w:p w:rsidR="00662731" w:rsidRDefault="00662731" w:rsidP="006F0AD8">
            <w:pPr>
              <w:jc w:val="both"/>
            </w:pPr>
            <w:r>
              <w:t xml:space="preserve">Z, </w:t>
            </w:r>
            <w:proofErr w:type="spellStart"/>
            <w:r>
              <w:t>Zk</w:t>
            </w:r>
            <w:proofErr w:type="spellEnd"/>
          </w:p>
        </w:tc>
        <w:tc>
          <w:tcPr>
            <w:tcW w:w="709" w:type="dxa"/>
            <w:gridSpan w:val="2"/>
          </w:tcPr>
          <w:p w:rsidR="00662731" w:rsidRDefault="00662731" w:rsidP="006F0AD8">
            <w:pPr>
              <w:jc w:val="both"/>
            </w:pPr>
            <w:r>
              <w:t>7</w:t>
            </w:r>
          </w:p>
        </w:tc>
        <w:tc>
          <w:tcPr>
            <w:tcW w:w="2267" w:type="dxa"/>
          </w:tcPr>
          <w:p w:rsidR="00662731" w:rsidRDefault="00662731" w:rsidP="006F0AD8">
            <w:r>
              <w:t>doc. Tomáš Jiránek, Zbyněk Vydra, Ph.D.</w:t>
            </w:r>
          </w:p>
        </w:tc>
        <w:tc>
          <w:tcPr>
            <w:tcW w:w="993" w:type="dxa"/>
            <w:gridSpan w:val="2"/>
          </w:tcPr>
          <w:p w:rsidR="00662731" w:rsidRDefault="00662731" w:rsidP="006F0AD8">
            <w:r>
              <w:t>2/LS</w:t>
            </w:r>
          </w:p>
        </w:tc>
        <w:tc>
          <w:tcPr>
            <w:tcW w:w="814" w:type="dxa"/>
          </w:tcPr>
          <w:p w:rsidR="00662731" w:rsidRDefault="00662731" w:rsidP="006F0AD8">
            <w:r>
              <w:t>PZ</w:t>
            </w:r>
          </w:p>
        </w:tc>
      </w:tr>
      <w:tr w:rsidR="00662731" w:rsidTr="006F0AD8">
        <w:tc>
          <w:tcPr>
            <w:tcW w:w="2375" w:type="dxa"/>
          </w:tcPr>
          <w:p w:rsidR="00662731" w:rsidRDefault="00662731" w:rsidP="006F0AD8">
            <w:pPr>
              <w:jc w:val="both"/>
            </w:pPr>
            <w:r>
              <w:t>Dějiny 20. století 2</w:t>
            </w:r>
          </w:p>
        </w:tc>
        <w:tc>
          <w:tcPr>
            <w:tcW w:w="1134" w:type="dxa"/>
            <w:gridSpan w:val="3"/>
          </w:tcPr>
          <w:p w:rsidR="00662731" w:rsidRDefault="00662731" w:rsidP="006F0AD8">
            <w:pPr>
              <w:jc w:val="both"/>
            </w:pPr>
            <w:r>
              <w:t>39p + 26s</w:t>
            </w:r>
          </w:p>
        </w:tc>
        <w:tc>
          <w:tcPr>
            <w:tcW w:w="993" w:type="dxa"/>
          </w:tcPr>
          <w:p w:rsidR="00662731" w:rsidRDefault="00662731" w:rsidP="006F0AD8">
            <w:pPr>
              <w:jc w:val="both"/>
            </w:pPr>
            <w:r>
              <w:t xml:space="preserve">Z, </w:t>
            </w:r>
            <w:proofErr w:type="spellStart"/>
            <w:r>
              <w:t>Zk</w:t>
            </w:r>
            <w:proofErr w:type="spellEnd"/>
          </w:p>
        </w:tc>
        <w:tc>
          <w:tcPr>
            <w:tcW w:w="709" w:type="dxa"/>
            <w:gridSpan w:val="2"/>
          </w:tcPr>
          <w:p w:rsidR="00662731" w:rsidRDefault="00662731" w:rsidP="006F0AD8">
            <w:pPr>
              <w:jc w:val="both"/>
            </w:pPr>
            <w:r>
              <w:t>7</w:t>
            </w:r>
          </w:p>
        </w:tc>
        <w:tc>
          <w:tcPr>
            <w:tcW w:w="2267" w:type="dxa"/>
          </w:tcPr>
          <w:p w:rsidR="00662731" w:rsidRDefault="00662731" w:rsidP="006F0AD8">
            <w:r>
              <w:t>Zbyněk Vydra, Ph.D.; Dita Homolová, Ph.D.</w:t>
            </w:r>
          </w:p>
        </w:tc>
        <w:tc>
          <w:tcPr>
            <w:tcW w:w="993" w:type="dxa"/>
            <w:gridSpan w:val="2"/>
          </w:tcPr>
          <w:p w:rsidR="00662731" w:rsidRDefault="00662731" w:rsidP="006F0AD8">
            <w:r>
              <w:t>3/ZS</w:t>
            </w:r>
          </w:p>
        </w:tc>
        <w:tc>
          <w:tcPr>
            <w:tcW w:w="814" w:type="dxa"/>
          </w:tcPr>
          <w:p w:rsidR="00662731" w:rsidRDefault="00662731" w:rsidP="006F0AD8">
            <w:r>
              <w:t>PZ</w:t>
            </w:r>
          </w:p>
        </w:tc>
      </w:tr>
      <w:tr w:rsidR="00662731" w:rsidTr="006F0AD8">
        <w:tc>
          <w:tcPr>
            <w:tcW w:w="2375" w:type="dxa"/>
          </w:tcPr>
          <w:p w:rsidR="00662731" w:rsidRDefault="00662731" w:rsidP="006F0AD8">
            <w:pPr>
              <w:jc w:val="both"/>
            </w:pPr>
            <w:r>
              <w:t>Seminář k bakalářské práci</w:t>
            </w:r>
          </w:p>
        </w:tc>
        <w:tc>
          <w:tcPr>
            <w:tcW w:w="1134" w:type="dxa"/>
            <w:gridSpan w:val="3"/>
          </w:tcPr>
          <w:p w:rsidR="00662731" w:rsidRDefault="00662731" w:rsidP="006F0AD8">
            <w:pPr>
              <w:jc w:val="both"/>
            </w:pPr>
            <w:r>
              <w:t>26s</w:t>
            </w:r>
          </w:p>
        </w:tc>
        <w:tc>
          <w:tcPr>
            <w:tcW w:w="993" w:type="dxa"/>
          </w:tcPr>
          <w:p w:rsidR="00662731" w:rsidRDefault="00662731" w:rsidP="006F0AD8">
            <w:pPr>
              <w:jc w:val="both"/>
            </w:pPr>
            <w:r>
              <w:t>Z</w:t>
            </w:r>
          </w:p>
        </w:tc>
        <w:tc>
          <w:tcPr>
            <w:tcW w:w="709" w:type="dxa"/>
            <w:gridSpan w:val="2"/>
          </w:tcPr>
          <w:p w:rsidR="00662731" w:rsidRDefault="00935A31" w:rsidP="006F0AD8">
            <w:pPr>
              <w:jc w:val="both"/>
            </w:pPr>
            <w:r>
              <w:t>3</w:t>
            </w:r>
          </w:p>
        </w:tc>
        <w:tc>
          <w:tcPr>
            <w:tcW w:w="2267" w:type="dxa"/>
          </w:tcPr>
          <w:p w:rsidR="00662731" w:rsidRDefault="00662731" w:rsidP="006F0AD8">
            <w:r>
              <w:t>vedoucí práce</w:t>
            </w:r>
          </w:p>
        </w:tc>
        <w:tc>
          <w:tcPr>
            <w:tcW w:w="993" w:type="dxa"/>
            <w:gridSpan w:val="2"/>
          </w:tcPr>
          <w:p w:rsidR="00662731" w:rsidRDefault="00662731" w:rsidP="006F0AD8">
            <w:r>
              <w:t>3/ZS</w:t>
            </w:r>
          </w:p>
        </w:tc>
        <w:tc>
          <w:tcPr>
            <w:tcW w:w="814" w:type="dxa"/>
          </w:tcPr>
          <w:p w:rsidR="00662731" w:rsidRDefault="00662731" w:rsidP="006F0AD8"/>
        </w:tc>
      </w:tr>
      <w:tr w:rsidR="00662731" w:rsidTr="006F0AD8">
        <w:tc>
          <w:tcPr>
            <w:tcW w:w="2375" w:type="dxa"/>
          </w:tcPr>
          <w:p w:rsidR="00662731" w:rsidRDefault="00662731" w:rsidP="006F0AD8">
            <w:pPr>
              <w:jc w:val="both"/>
            </w:pPr>
            <w:r>
              <w:t>Německý jazyk: CEFR A2</w:t>
            </w:r>
          </w:p>
        </w:tc>
        <w:tc>
          <w:tcPr>
            <w:tcW w:w="1134" w:type="dxa"/>
            <w:gridSpan w:val="3"/>
          </w:tcPr>
          <w:p w:rsidR="00662731" w:rsidRDefault="00662731" w:rsidP="006F0AD8">
            <w:pPr>
              <w:jc w:val="both"/>
            </w:pPr>
            <w:r>
              <w:t>26c</w:t>
            </w:r>
          </w:p>
        </w:tc>
        <w:tc>
          <w:tcPr>
            <w:tcW w:w="993" w:type="dxa"/>
          </w:tcPr>
          <w:p w:rsidR="00662731" w:rsidRDefault="00662731" w:rsidP="006F0AD8">
            <w:pPr>
              <w:jc w:val="both"/>
            </w:pPr>
            <w:proofErr w:type="spellStart"/>
            <w:r>
              <w:t>Zk</w:t>
            </w:r>
            <w:proofErr w:type="spellEnd"/>
          </w:p>
        </w:tc>
        <w:tc>
          <w:tcPr>
            <w:tcW w:w="709" w:type="dxa"/>
            <w:gridSpan w:val="2"/>
          </w:tcPr>
          <w:p w:rsidR="00662731" w:rsidRDefault="00662731" w:rsidP="006F0AD8">
            <w:pPr>
              <w:jc w:val="both"/>
            </w:pPr>
            <w:r>
              <w:t>4</w:t>
            </w:r>
          </w:p>
        </w:tc>
        <w:tc>
          <w:tcPr>
            <w:tcW w:w="2267" w:type="dxa"/>
          </w:tcPr>
          <w:p w:rsidR="00662731" w:rsidRDefault="00662731" w:rsidP="006F0AD8">
            <w:r>
              <w:t>Jan Čapek, Ph.D.; Pavel Knápek, Ph.D.</w:t>
            </w:r>
          </w:p>
        </w:tc>
        <w:tc>
          <w:tcPr>
            <w:tcW w:w="993" w:type="dxa"/>
            <w:gridSpan w:val="2"/>
          </w:tcPr>
          <w:p w:rsidR="00662731" w:rsidRDefault="00662731" w:rsidP="006F0AD8">
            <w:r>
              <w:t>3/ZS</w:t>
            </w:r>
          </w:p>
        </w:tc>
        <w:tc>
          <w:tcPr>
            <w:tcW w:w="814" w:type="dxa"/>
          </w:tcPr>
          <w:p w:rsidR="00662731" w:rsidRDefault="00662731" w:rsidP="006F0AD8"/>
        </w:tc>
      </w:tr>
      <w:tr w:rsidR="00662731" w:rsidTr="006F0AD8">
        <w:tc>
          <w:tcPr>
            <w:tcW w:w="2375" w:type="dxa"/>
          </w:tcPr>
          <w:p w:rsidR="00662731" w:rsidRDefault="00662731" w:rsidP="006F0AD8">
            <w:pPr>
              <w:jc w:val="both"/>
            </w:pPr>
            <w:r>
              <w:t>Bakalářská práce</w:t>
            </w:r>
          </w:p>
        </w:tc>
        <w:tc>
          <w:tcPr>
            <w:tcW w:w="1134" w:type="dxa"/>
            <w:gridSpan w:val="3"/>
          </w:tcPr>
          <w:p w:rsidR="00662731" w:rsidRDefault="00662731" w:rsidP="006F0AD8">
            <w:pPr>
              <w:jc w:val="both"/>
            </w:pPr>
            <w:r>
              <w:t>--</w:t>
            </w:r>
          </w:p>
        </w:tc>
        <w:tc>
          <w:tcPr>
            <w:tcW w:w="993" w:type="dxa"/>
          </w:tcPr>
          <w:p w:rsidR="00662731" w:rsidRDefault="00662731" w:rsidP="006F0AD8">
            <w:pPr>
              <w:jc w:val="both"/>
            </w:pPr>
            <w:r>
              <w:t>Z</w:t>
            </w:r>
          </w:p>
        </w:tc>
        <w:tc>
          <w:tcPr>
            <w:tcW w:w="709" w:type="dxa"/>
            <w:gridSpan w:val="2"/>
          </w:tcPr>
          <w:p w:rsidR="00662731" w:rsidRDefault="00662731" w:rsidP="006F0AD8">
            <w:pPr>
              <w:jc w:val="both"/>
            </w:pPr>
            <w:r>
              <w:t>10</w:t>
            </w:r>
          </w:p>
        </w:tc>
        <w:tc>
          <w:tcPr>
            <w:tcW w:w="2267" w:type="dxa"/>
          </w:tcPr>
          <w:p w:rsidR="00662731" w:rsidRDefault="00662731" w:rsidP="006F0AD8">
            <w:r>
              <w:t>doc. Jiří Kubeš</w:t>
            </w:r>
          </w:p>
        </w:tc>
        <w:tc>
          <w:tcPr>
            <w:tcW w:w="993" w:type="dxa"/>
            <w:gridSpan w:val="2"/>
          </w:tcPr>
          <w:p w:rsidR="00662731" w:rsidRDefault="00662731" w:rsidP="006F0AD8">
            <w:r>
              <w:t>3/LS</w:t>
            </w:r>
          </w:p>
        </w:tc>
        <w:tc>
          <w:tcPr>
            <w:tcW w:w="814" w:type="dxa"/>
          </w:tcPr>
          <w:p w:rsidR="00662731" w:rsidRDefault="00662731" w:rsidP="006F0AD8"/>
        </w:tc>
      </w:tr>
      <w:tr w:rsidR="00662731" w:rsidTr="006F0AD8">
        <w:tc>
          <w:tcPr>
            <w:tcW w:w="2375" w:type="dxa"/>
          </w:tcPr>
          <w:p w:rsidR="00662731" w:rsidRPr="005A3991" w:rsidRDefault="00662731" w:rsidP="006F0AD8">
            <w:pPr>
              <w:jc w:val="both"/>
              <w:rPr>
                <w:highlight w:val="green"/>
              </w:rPr>
            </w:pPr>
          </w:p>
        </w:tc>
        <w:tc>
          <w:tcPr>
            <w:tcW w:w="1134" w:type="dxa"/>
            <w:gridSpan w:val="3"/>
          </w:tcPr>
          <w:p w:rsidR="00662731" w:rsidRPr="005A3991" w:rsidRDefault="00662731" w:rsidP="006F0AD8">
            <w:pPr>
              <w:jc w:val="both"/>
              <w:rPr>
                <w:highlight w:val="green"/>
              </w:rPr>
            </w:pPr>
          </w:p>
        </w:tc>
        <w:tc>
          <w:tcPr>
            <w:tcW w:w="993" w:type="dxa"/>
          </w:tcPr>
          <w:p w:rsidR="00662731" w:rsidRPr="005A3991" w:rsidRDefault="00662731" w:rsidP="006F0AD8">
            <w:pPr>
              <w:jc w:val="both"/>
              <w:rPr>
                <w:highlight w:val="green"/>
              </w:rPr>
            </w:pPr>
          </w:p>
        </w:tc>
        <w:tc>
          <w:tcPr>
            <w:tcW w:w="709" w:type="dxa"/>
            <w:gridSpan w:val="2"/>
          </w:tcPr>
          <w:p w:rsidR="00662731" w:rsidRPr="005A3991" w:rsidRDefault="005139A2" w:rsidP="006F0AD8">
            <w:pPr>
              <w:jc w:val="both"/>
              <w:rPr>
                <w:highlight w:val="green"/>
              </w:rPr>
            </w:pPr>
            <w:r w:rsidRPr="005139A2">
              <w:t xml:space="preserve">75 </w:t>
            </w:r>
            <w:proofErr w:type="spellStart"/>
            <w:r w:rsidRPr="005139A2">
              <w:t>kr</w:t>
            </w:r>
            <w:proofErr w:type="spellEnd"/>
          </w:p>
        </w:tc>
        <w:tc>
          <w:tcPr>
            <w:tcW w:w="2267" w:type="dxa"/>
          </w:tcPr>
          <w:p w:rsidR="00662731" w:rsidRDefault="00662731" w:rsidP="006F0AD8"/>
        </w:tc>
        <w:tc>
          <w:tcPr>
            <w:tcW w:w="993" w:type="dxa"/>
            <w:gridSpan w:val="2"/>
          </w:tcPr>
          <w:p w:rsidR="00662731" w:rsidRDefault="00662731" w:rsidP="006F0AD8"/>
        </w:tc>
        <w:tc>
          <w:tcPr>
            <w:tcW w:w="814" w:type="dxa"/>
          </w:tcPr>
          <w:p w:rsidR="00662731" w:rsidRDefault="00662731" w:rsidP="006F0AD8"/>
        </w:tc>
      </w:tr>
      <w:tr w:rsidR="00662731" w:rsidTr="006F0AD8">
        <w:tc>
          <w:tcPr>
            <w:tcW w:w="9285" w:type="dxa"/>
            <w:gridSpan w:val="11"/>
            <w:shd w:val="clear" w:color="auto" w:fill="F7CAAC"/>
          </w:tcPr>
          <w:p w:rsidR="00662731" w:rsidRDefault="00662731" w:rsidP="006F0AD8">
            <w:pPr>
              <w:rPr>
                <w:b/>
                <w:sz w:val="22"/>
              </w:rPr>
            </w:pPr>
            <w:r>
              <w:rPr>
                <w:b/>
                <w:sz w:val="22"/>
              </w:rPr>
              <w:t>Povinně volitelné předměty – skupina 1</w:t>
            </w:r>
          </w:p>
        </w:tc>
      </w:tr>
      <w:tr w:rsidR="00662731" w:rsidTr="006F0AD8">
        <w:tc>
          <w:tcPr>
            <w:tcW w:w="2375" w:type="dxa"/>
          </w:tcPr>
          <w:p w:rsidR="00662731" w:rsidRDefault="00662731" w:rsidP="006F0AD8">
            <w:pPr>
              <w:jc w:val="both"/>
            </w:pPr>
            <w:r>
              <w:t>Dějiny starověku</w:t>
            </w:r>
          </w:p>
        </w:tc>
        <w:tc>
          <w:tcPr>
            <w:tcW w:w="1134" w:type="dxa"/>
            <w:gridSpan w:val="3"/>
          </w:tcPr>
          <w:p w:rsidR="00662731" w:rsidRDefault="00662731" w:rsidP="006F0AD8">
            <w:pPr>
              <w:jc w:val="both"/>
            </w:pPr>
            <w:r>
              <w:t>26p</w:t>
            </w:r>
          </w:p>
        </w:tc>
        <w:tc>
          <w:tcPr>
            <w:tcW w:w="993" w:type="dxa"/>
          </w:tcPr>
          <w:p w:rsidR="00662731" w:rsidRDefault="00662731" w:rsidP="006F0AD8">
            <w:pPr>
              <w:jc w:val="both"/>
            </w:pPr>
            <w:r>
              <w:t>Z</w:t>
            </w:r>
          </w:p>
        </w:tc>
        <w:tc>
          <w:tcPr>
            <w:tcW w:w="709" w:type="dxa"/>
            <w:gridSpan w:val="2"/>
          </w:tcPr>
          <w:p w:rsidR="00662731" w:rsidRDefault="00662731" w:rsidP="006F0AD8">
            <w:pPr>
              <w:jc w:val="both"/>
            </w:pPr>
            <w:r>
              <w:t>4</w:t>
            </w:r>
          </w:p>
        </w:tc>
        <w:tc>
          <w:tcPr>
            <w:tcW w:w="2267" w:type="dxa"/>
          </w:tcPr>
          <w:p w:rsidR="00662731" w:rsidRDefault="00662731" w:rsidP="006F0AD8">
            <w:r>
              <w:t>doc. Tomáš Jiránek</w:t>
            </w:r>
          </w:p>
        </w:tc>
        <w:tc>
          <w:tcPr>
            <w:tcW w:w="993" w:type="dxa"/>
            <w:gridSpan w:val="2"/>
          </w:tcPr>
          <w:p w:rsidR="00662731" w:rsidRDefault="00662731" w:rsidP="006F0AD8">
            <w:r>
              <w:t>2/ZS</w:t>
            </w:r>
          </w:p>
        </w:tc>
        <w:tc>
          <w:tcPr>
            <w:tcW w:w="814" w:type="dxa"/>
          </w:tcPr>
          <w:p w:rsidR="00662731" w:rsidRDefault="00662731" w:rsidP="006F0AD8"/>
        </w:tc>
      </w:tr>
      <w:tr w:rsidR="00662731" w:rsidTr="006F0AD8">
        <w:tc>
          <w:tcPr>
            <w:tcW w:w="2375" w:type="dxa"/>
          </w:tcPr>
          <w:p w:rsidR="00662731" w:rsidRDefault="00115C66" w:rsidP="006F0AD8">
            <w:pPr>
              <w:jc w:val="both"/>
            </w:pPr>
            <w:r>
              <w:t>Latina 1</w:t>
            </w:r>
          </w:p>
        </w:tc>
        <w:tc>
          <w:tcPr>
            <w:tcW w:w="1134" w:type="dxa"/>
            <w:gridSpan w:val="3"/>
          </w:tcPr>
          <w:p w:rsidR="00662731" w:rsidRDefault="00115C66" w:rsidP="006F0AD8">
            <w:pPr>
              <w:jc w:val="both"/>
            </w:pPr>
            <w:r>
              <w:t>26s</w:t>
            </w:r>
          </w:p>
        </w:tc>
        <w:tc>
          <w:tcPr>
            <w:tcW w:w="993" w:type="dxa"/>
          </w:tcPr>
          <w:p w:rsidR="00662731" w:rsidRDefault="00662731" w:rsidP="006F0AD8">
            <w:pPr>
              <w:jc w:val="both"/>
            </w:pPr>
            <w:r>
              <w:t>Z</w:t>
            </w:r>
          </w:p>
        </w:tc>
        <w:tc>
          <w:tcPr>
            <w:tcW w:w="709" w:type="dxa"/>
            <w:gridSpan w:val="2"/>
          </w:tcPr>
          <w:p w:rsidR="00662731" w:rsidRDefault="00662731" w:rsidP="006F0AD8">
            <w:pPr>
              <w:jc w:val="both"/>
            </w:pPr>
            <w:r>
              <w:t>4</w:t>
            </w:r>
          </w:p>
        </w:tc>
        <w:tc>
          <w:tcPr>
            <w:tcW w:w="2267" w:type="dxa"/>
          </w:tcPr>
          <w:p w:rsidR="00662731" w:rsidRDefault="00662731" w:rsidP="006F0AD8">
            <w:r>
              <w:t>Hana Stoklasová, Ph.D.</w:t>
            </w:r>
          </w:p>
        </w:tc>
        <w:tc>
          <w:tcPr>
            <w:tcW w:w="993" w:type="dxa"/>
            <w:gridSpan w:val="2"/>
          </w:tcPr>
          <w:p w:rsidR="00662731" w:rsidRDefault="00662731" w:rsidP="006F0AD8">
            <w:r>
              <w:t>2/LS</w:t>
            </w:r>
          </w:p>
        </w:tc>
        <w:tc>
          <w:tcPr>
            <w:tcW w:w="814" w:type="dxa"/>
          </w:tcPr>
          <w:p w:rsidR="00662731" w:rsidRDefault="00662731" w:rsidP="006F0AD8"/>
        </w:tc>
      </w:tr>
      <w:tr w:rsidR="00115C66" w:rsidTr="006F0AD8">
        <w:tc>
          <w:tcPr>
            <w:tcW w:w="2375" w:type="dxa"/>
          </w:tcPr>
          <w:p w:rsidR="00115C66" w:rsidRDefault="008A019C" w:rsidP="008A019C">
            <w:r>
              <w:t>Kulturní dějiny</w:t>
            </w:r>
            <w:r w:rsidR="00115C66">
              <w:t xml:space="preserve"> 1</w:t>
            </w:r>
            <w:r>
              <w:t xml:space="preserve"> (středověk)</w:t>
            </w:r>
          </w:p>
        </w:tc>
        <w:tc>
          <w:tcPr>
            <w:tcW w:w="1134" w:type="dxa"/>
            <w:gridSpan w:val="3"/>
          </w:tcPr>
          <w:p w:rsidR="00115C66" w:rsidRDefault="00115C66" w:rsidP="006F0AD8">
            <w:pPr>
              <w:jc w:val="both"/>
            </w:pPr>
            <w:r>
              <w:t>26p</w:t>
            </w:r>
          </w:p>
        </w:tc>
        <w:tc>
          <w:tcPr>
            <w:tcW w:w="993" w:type="dxa"/>
          </w:tcPr>
          <w:p w:rsidR="00115C66" w:rsidRDefault="008A019C" w:rsidP="006F0AD8">
            <w:pPr>
              <w:jc w:val="both"/>
            </w:pPr>
            <w:r>
              <w:t>Z</w:t>
            </w:r>
          </w:p>
        </w:tc>
        <w:tc>
          <w:tcPr>
            <w:tcW w:w="709" w:type="dxa"/>
            <w:gridSpan w:val="2"/>
          </w:tcPr>
          <w:p w:rsidR="00115C66" w:rsidRDefault="008A019C" w:rsidP="006F0AD8">
            <w:pPr>
              <w:jc w:val="both"/>
            </w:pPr>
            <w:r>
              <w:t>4</w:t>
            </w:r>
          </w:p>
        </w:tc>
        <w:tc>
          <w:tcPr>
            <w:tcW w:w="2267" w:type="dxa"/>
          </w:tcPr>
          <w:p w:rsidR="00115C66" w:rsidRDefault="008A019C" w:rsidP="006F0AD8">
            <w:r>
              <w:t xml:space="preserve">doc. Martin </w:t>
            </w:r>
            <w:proofErr w:type="spellStart"/>
            <w:r>
              <w:t>Čapský</w:t>
            </w:r>
            <w:proofErr w:type="spellEnd"/>
          </w:p>
        </w:tc>
        <w:tc>
          <w:tcPr>
            <w:tcW w:w="993" w:type="dxa"/>
            <w:gridSpan w:val="2"/>
          </w:tcPr>
          <w:p w:rsidR="00115C66" w:rsidRDefault="008A019C" w:rsidP="006F0AD8">
            <w:r>
              <w:t>1/ZS</w:t>
            </w:r>
          </w:p>
        </w:tc>
        <w:tc>
          <w:tcPr>
            <w:tcW w:w="814" w:type="dxa"/>
          </w:tcPr>
          <w:p w:rsidR="00115C66" w:rsidRDefault="00115C66" w:rsidP="006F0AD8"/>
        </w:tc>
      </w:tr>
      <w:tr w:rsidR="008A019C" w:rsidTr="006F0AD8">
        <w:tc>
          <w:tcPr>
            <w:tcW w:w="2375" w:type="dxa"/>
          </w:tcPr>
          <w:p w:rsidR="008A019C" w:rsidRDefault="008A019C" w:rsidP="008A019C">
            <w:r>
              <w:t>Kulturní dějiny 2 (raný novověk)</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doc. Jiří Kubeš</w:t>
            </w:r>
          </w:p>
        </w:tc>
        <w:tc>
          <w:tcPr>
            <w:tcW w:w="993" w:type="dxa"/>
            <w:gridSpan w:val="2"/>
          </w:tcPr>
          <w:p w:rsidR="008A019C" w:rsidRDefault="008A019C" w:rsidP="006F0AD8">
            <w:r>
              <w:t>1/LS</w:t>
            </w:r>
          </w:p>
        </w:tc>
        <w:tc>
          <w:tcPr>
            <w:tcW w:w="814" w:type="dxa"/>
          </w:tcPr>
          <w:p w:rsidR="008A019C" w:rsidRDefault="008A019C" w:rsidP="006F0AD8"/>
        </w:tc>
      </w:tr>
      <w:tr w:rsidR="008A019C" w:rsidTr="006F0AD8">
        <w:tc>
          <w:tcPr>
            <w:tcW w:w="2375" w:type="dxa"/>
          </w:tcPr>
          <w:p w:rsidR="008A019C" w:rsidRDefault="008A019C" w:rsidP="008A019C">
            <w:r>
              <w:t>Kulturní dějiny 3 (19. století)</w:t>
            </w:r>
          </w:p>
        </w:tc>
        <w:tc>
          <w:tcPr>
            <w:tcW w:w="1134" w:type="dxa"/>
            <w:gridSpan w:val="3"/>
          </w:tcPr>
          <w:p w:rsidR="008A019C" w:rsidRDefault="008A019C" w:rsidP="00647880">
            <w:pPr>
              <w:jc w:val="both"/>
            </w:pPr>
            <w:r>
              <w:t>26p</w:t>
            </w:r>
          </w:p>
        </w:tc>
        <w:tc>
          <w:tcPr>
            <w:tcW w:w="993" w:type="dxa"/>
          </w:tcPr>
          <w:p w:rsidR="008A019C" w:rsidRDefault="008A019C" w:rsidP="00647880">
            <w:pPr>
              <w:jc w:val="both"/>
            </w:pPr>
            <w:r>
              <w:t>Z</w:t>
            </w:r>
          </w:p>
        </w:tc>
        <w:tc>
          <w:tcPr>
            <w:tcW w:w="709" w:type="dxa"/>
            <w:gridSpan w:val="2"/>
          </w:tcPr>
          <w:p w:rsidR="008A019C" w:rsidRDefault="008A019C" w:rsidP="00647880">
            <w:pPr>
              <w:jc w:val="both"/>
            </w:pPr>
            <w:r>
              <w:t>4</w:t>
            </w:r>
          </w:p>
        </w:tc>
        <w:tc>
          <w:tcPr>
            <w:tcW w:w="2267" w:type="dxa"/>
          </w:tcPr>
          <w:p w:rsidR="008A019C" w:rsidRDefault="008A019C" w:rsidP="006F0AD8">
            <w:r>
              <w:t xml:space="preserve">Vladan </w:t>
            </w:r>
            <w:proofErr w:type="spellStart"/>
            <w:r>
              <w:t>Hanulík</w:t>
            </w:r>
            <w:proofErr w:type="spellEnd"/>
            <w:r>
              <w:t>, Ph.D.</w:t>
            </w:r>
          </w:p>
        </w:tc>
        <w:tc>
          <w:tcPr>
            <w:tcW w:w="993" w:type="dxa"/>
            <w:gridSpan w:val="2"/>
          </w:tcPr>
          <w:p w:rsidR="008A019C" w:rsidRDefault="008A019C" w:rsidP="006F0AD8">
            <w:r>
              <w:t>2/ZS</w:t>
            </w:r>
          </w:p>
        </w:tc>
        <w:tc>
          <w:tcPr>
            <w:tcW w:w="814" w:type="dxa"/>
          </w:tcPr>
          <w:p w:rsidR="008A019C" w:rsidRDefault="008A019C" w:rsidP="006F0AD8"/>
        </w:tc>
      </w:tr>
      <w:tr w:rsidR="008A019C" w:rsidTr="006F0AD8">
        <w:tc>
          <w:tcPr>
            <w:tcW w:w="2375" w:type="dxa"/>
          </w:tcPr>
          <w:p w:rsidR="008A019C" w:rsidRDefault="008A019C" w:rsidP="008A019C">
            <w:r>
              <w:t>Kulturní dějiny 4 (20. století)</w:t>
            </w:r>
          </w:p>
        </w:tc>
        <w:tc>
          <w:tcPr>
            <w:tcW w:w="1134" w:type="dxa"/>
            <w:gridSpan w:val="3"/>
          </w:tcPr>
          <w:p w:rsidR="008A019C" w:rsidRDefault="008A019C" w:rsidP="00647880">
            <w:pPr>
              <w:jc w:val="both"/>
            </w:pPr>
            <w:r>
              <w:t>26p</w:t>
            </w:r>
          </w:p>
        </w:tc>
        <w:tc>
          <w:tcPr>
            <w:tcW w:w="993" w:type="dxa"/>
          </w:tcPr>
          <w:p w:rsidR="008A019C" w:rsidRDefault="008A019C" w:rsidP="00647880">
            <w:pPr>
              <w:jc w:val="both"/>
            </w:pPr>
            <w:r>
              <w:t>Z</w:t>
            </w:r>
          </w:p>
        </w:tc>
        <w:tc>
          <w:tcPr>
            <w:tcW w:w="709" w:type="dxa"/>
            <w:gridSpan w:val="2"/>
          </w:tcPr>
          <w:p w:rsidR="008A019C" w:rsidRDefault="008A019C" w:rsidP="00647880">
            <w:pPr>
              <w:jc w:val="both"/>
            </w:pPr>
            <w:r>
              <w:t>4</w:t>
            </w:r>
          </w:p>
        </w:tc>
        <w:tc>
          <w:tcPr>
            <w:tcW w:w="2267" w:type="dxa"/>
          </w:tcPr>
          <w:p w:rsidR="008A019C" w:rsidRDefault="008A019C" w:rsidP="006F0AD8">
            <w:r>
              <w:t xml:space="preserve">prof. Milena </w:t>
            </w:r>
            <w:proofErr w:type="spellStart"/>
            <w:r>
              <w:t>Lenderová</w:t>
            </w:r>
            <w:proofErr w:type="spellEnd"/>
          </w:p>
        </w:tc>
        <w:tc>
          <w:tcPr>
            <w:tcW w:w="993" w:type="dxa"/>
            <w:gridSpan w:val="2"/>
          </w:tcPr>
          <w:p w:rsidR="008A019C" w:rsidRDefault="008A019C" w:rsidP="006F0AD8">
            <w:r>
              <w:t>2/LS</w:t>
            </w:r>
          </w:p>
        </w:tc>
        <w:tc>
          <w:tcPr>
            <w:tcW w:w="814" w:type="dxa"/>
          </w:tcPr>
          <w:p w:rsidR="008A019C" w:rsidRDefault="008A019C" w:rsidP="006F0AD8"/>
        </w:tc>
      </w:tr>
      <w:tr w:rsidR="008A019C" w:rsidTr="006F0AD8">
        <w:tc>
          <w:tcPr>
            <w:tcW w:w="2375" w:type="dxa"/>
          </w:tcPr>
          <w:p w:rsidR="008A019C" w:rsidRDefault="008A019C" w:rsidP="006F0AD8">
            <w:pPr>
              <w:jc w:val="both"/>
            </w:pPr>
            <w:r>
              <w:t>Dějiny náboženství 1</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doc. Vít Machálek</w:t>
            </w:r>
          </w:p>
        </w:tc>
        <w:tc>
          <w:tcPr>
            <w:tcW w:w="993" w:type="dxa"/>
            <w:gridSpan w:val="2"/>
          </w:tcPr>
          <w:p w:rsidR="008A019C" w:rsidRDefault="008A019C" w:rsidP="006F0AD8">
            <w:r>
              <w:t>2/ZS</w:t>
            </w:r>
          </w:p>
        </w:tc>
        <w:tc>
          <w:tcPr>
            <w:tcW w:w="814" w:type="dxa"/>
          </w:tcPr>
          <w:p w:rsidR="008A019C" w:rsidRDefault="008A019C" w:rsidP="006F0AD8"/>
        </w:tc>
      </w:tr>
      <w:tr w:rsidR="008A019C" w:rsidTr="006F0AD8">
        <w:tc>
          <w:tcPr>
            <w:tcW w:w="2375" w:type="dxa"/>
          </w:tcPr>
          <w:p w:rsidR="008A019C" w:rsidRDefault="008A019C" w:rsidP="006F0AD8">
            <w:pPr>
              <w:jc w:val="both"/>
            </w:pPr>
            <w:r>
              <w:t>Filozofická propedeutika</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 xml:space="preserve">Jakub </w:t>
            </w:r>
            <w:proofErr w:type="spellStart"/>
            <w:r>
              <w:t>Jinek</w:t>
            </w:r>
            <w:proofErr w:type="spellEnd"/>
            <w:r>
              <w:t>, Ph.D.</w:t>
            </w:r>
          </w:p>
        </w:tc>
        <w:tc>
          <w:tcPr>
            <w:tcW w:w="993" w:type="dxa"/>
            <w:gridSpan w:val="2"/>
          </w:tcPr>
          <w:p w:rsidR="008A019C" w:rsidRDefault="008A019C" w:rsidP="006F0AD8">
            <w:r>
              <w:t>2/LS</w:t>
            </w:r>
          </w:p>
        </w:tc>
        <w:tc>
          <w:tcPr>
            <w:tcW w:w="814" w:type="dxa"/>
          </w:tcPr>
          <w:p w:rsidR="008A019C" w:rsidRDefault="008A019C" w:rsidP="006F0AD8"/>
        </w:tc>
      </w:tr>
      <w:tr w:rsidR="008A019C" w:rsidTr="006F0AD8">
        <w:tc>
          <w:tcPr>
            <w:tcW w:w="2375" w:type="dxa"/>
          </w:tcPr>
          <w:p w:rsidR="008A019C" w:rsidRDefault="008A019C" w:rsidP="006F0AD8">
            <w:pPr>
              <w:jc w:val="both"/>
            </w:pPr>
            <w:r>
              <w:t>Dějiny umění 1</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doc. Pavel Panoch</w:t>
            </w:r>
          </w:p>
        </w:tc>
        <w:tc>
          <w:tcPr>
            <w:tcW w:w="993" w:type="dxa"/>
            <w:gridSpan w:val="2"/>
          </w:tcPr>
          <w:p w:rsidR="008A019C" w:rsidRDefault="008A019C" w:rsidP="006F0AD8">
            <w:r>
              <w:t>2/ZS</w:t>
            </w:r>
          </w:p>
        </w:tc>
        <w:tc>
          <w:tcPr>
            <w:tcW w:w="814" w:type="dxa"/>
          </w:tcPr>
          <w:p w:rsidR="008A019C" w:rsidRDefault="008A019C" w:rsidP="006F0AD8"/>
        </w:tc>
      </w:tr>
      <w:tr w:rsidR="008A019C" w:rsidTr="006F0AD8">
        <w:tc>
          <w:tcPr>
            <w:tcW w:w="2375" w:type="dxa"/>
          </w:tcPr>
          <w:p w:rsidR="008A019C" w:rsidRDefault="008A019C" w:rsidP="006F0AD8">
            <w:pPr>
              <w:jc w:val="both"/>
            </w:pPr>
            <w:r>
              <w:t>Dějiny umění 2</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doc. Pavel Panoch</w:t>
            </w:r>
          </w:p>
        </w:tc>
        <w:tc>
          <w:tcPr>
            <w:tcW w:w="993" w:type="dxa"/>
            <w:gridSpan w:val="2"/>
          </w:tcPr>
          <w:p w:rsidR="008A019C" w:rsidRDefault="008A019C" w:rsidP="006F0AD8">
            <w:r>
              <w:t>2/LS</w:t>
            </w:r>
          </w:p>
        </w:tc>
        <w:tc>
          <w:tcPr>
            <w:tcW w:w="814" w:type="dxa"/>
          </w:tcPr>
          <w:p w:rsidR="008A019C" w:rsidRDefault="008A019C" w:rsidP="006F0AD8"/>
        </w:tc>
      </w:tr>
      <w:tr w:rsidR="008A019C" w:rsidTr="006F0AD8">
        <w:tc>
          <w:tcPr>
            <w:tcW w:w="2375" w:type="dxa"/>
          </w:tcPr>
          <w:p w:rsidR="008A019C" w:rsidRDefault="008A019C" w:rsidP="006F0AD8">
            <w:pPr>
              <w:jc w:val="both"/>
            </w:pPr>
            <w:r>
              <w:t>Husitská revoluce</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 xml:space="preserve">doc. Martin </w:t>
            </w:r>
            <w:proofErr w:type="spellStart"/>
            <w:r>
              <w:t>Čapský</w:t>
            </w:r>
            <w:proofErr w:type="spellEnd"/>
          </w:p>
        </w:tc>
        <w:tc>
          <w:tcPr>
            <w:tcW w:w="993" w:type="dxa"/>
            <w:gridSpan w:val="2"/>
          </w:tcPr>
          <w:p w:rsidR="008A019C" w:rsidRDefault="008A019C" w:rsidP="006F0AD8">
            <w:r>
              <w:t>2/LS</w:t>
            </w:r>
          </w:p>
        </w:tc>
        <w:tc>
          <w:tcPr>
            <w:tcW w:w="814" w:type="dxa"/>
          </w:tcPr>
          <w:p w:rsidR="008A019C" w:rsidRDefault="008A019C" w:rsidP="006F0AD8"/>
        </w:tc>
      </w:tr>
      <w:tr w:rsidR="008A019C" w:rsidTr="006F0AD8">
        <w:tc>
          <w:tcPr>
            <w:tcW w:w="2375" w:type="dxa"/>
          </w:tcPr>
          <w:p w:rsidR="008A019C" w:rsidRDefault="008A019C" w:rsidP="006F0AD8">
            <w:r>
              <w:t>Sociální dějiny českého venkova v raném novověku</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 xml:space="preserve">Šárka </w:t>
            </w:r>
            <w:proofErr w:type="gramStart"/>
            <w:r>
              <w:t>Nekvapil</w:t>
            </w:r>
            <w:proofErr w:type="gramEnd"/>
            <w:r>
              <w:t xml:space="preserve"> Jirásková, Ph.D.</w:t>
            </w:r>
          </w:p>
        </w:tc>
        <w:tc>
          <w:tcPr>
            <w:tcW w:w="993" w:type="dxa"/>
            <w:gridSpan w:val="2"/>
          </w:tcPr>
          <w:p w:rsidR="008A019C" w:rsidRDefault="008A019C" w:rsidP="006F0AD8">
            <w:r>
              <w:t>3/LS</w:t>
            </w:r>
          </w:p>
        </w:tc>
        <w:tc>
          <w:tcPr>
            <w:tcW w:w="814" w:type="dxa"/>
          </w:tcPr>
          <w:p w:rsidR="008A019C" w:rsidRDefault="008A019C" w:rsidP="006F0AD8"/>
        </w:tc>
      </w:tr>
      <w:tr w:rsidR="008A019C" w:rsidTr="006F0AD8">
        <w:tc>
          <w:tcPr>
            <w:tcW w:w="2375" w:type="dxa"/>
          </w:tcPr>
          <w:p w:rsidR="008A019C" w:rsidRDefault="008A019C" w:rsidP="006F0AD8">
            <w:r>
              <w:t>Aristokratické rezidence v českých zemích</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doc. Jiří Kubeš</w:t>
            </w:r>
          </w:p>
        </w:tc>
        <w:tc>
          <w:tcPr>
            <w:tcW w:w="993" w:type="dxa"/>
            <w:gridSpan w:val="2"/>
          </w:tcPr>
          <w:p w:rsidR="008A019C" w:rsidRDefault="008A019C" w:rsidP="006F0AD8">
            <w:r>
              <w:t>3/LS</w:t>
            </w:r>
          </w:p>
        </w:tc>
        <w:tc>
          <w:tcPr>
            <w:tcW w:w="814" w:type="dxa"/>
          </w:tcPr>
          <w:p w:rsidR="008A019C" w:rsidRDefault="008A019C" w:rsidP="006F0AD8"/>
        </w:tc>
      </w:tr>
      <w:tr w:rsidR="008A019C" w:rsidTr="006F0AD8">
        <w:tc>
          <w:tcPr>
            <w:tcW w:w="2375" w:type="dxa"/>
          </w:tcPr>
          <w:p w:rsidR="008A019C" w:rsidRDefault="008A019C" w:rsidP="006F0AD8">
            <w:r>
              <w:t>Prameny k dějinám 19. století</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doc. Marie Macková</w:t>
            </w:r>
          </w:p>
        </w:tc>
        <w:tc>
          <w:tcPr>
            <w:tcW w:w="993" w:type="dxa"/>
            <w:gridSpan w:val="2"/>
          </w:tcPr>
          <w:p w:rsidR="008A019C" w:rsidRDefault="008A019C" w:rsidP="006F0AD8">
            <w:r>
              <w:t>3/ZS</w:t>
            </w:r>
          </w:p>
        </w:tc>
        <w:tc>
          <w:tcPr>
            <w:tcW w:w="814" w:type="dxa"/>
          </w:tcPr>
          <w:p w:rsidR="008A019C" w:rsidRDefault="008A019C" w:rsidP="006F0AD8"/>
        </w:tc>
      </w:tr>
      <w:tr w:rsidR="008A019C" w:rsidTr="006F0AD8">
        <w:tc>
          <w:tcPr>
            <w:tcW w:w="2375" w:type="dxa"/>
          </w:tcPr>
          <w:p w:rsidR="008A019C" w:rsidRDefault="008A019C" w:rsidP="006F0AD8">
            <w:r>
              <w:t>Dějiny Evropské unie</w:t>
            </w:r>
          </w:p>
        </w:tc>
        <w:tc>
          <w:tcPr>
            <w:tcW w:w="1134" w:type="dxa"/>
            <w:gridSpan w:val="3"/>
          </w:tcPr>
          <w:p w:rsidR="008A019C" w:rsidRDefault="008A019C" w:rsidP="006F0AD8">
            <w:pPr>
              <w:jc w:val="both"/>
            </w:pPr>
            <w:r>
              <w:t>26p</w:t>
            </w:r>
          </w:p>
        </w:tc>
        <w:tc>
          <w:tcPr>
            <w:tcW w:w="993" w:type="dxa"/>
          </w:tcPr>
          <w:p w:rsidR="008A019C" w:rsidRDefault="008A019C" w:rsidP="006F0AD8">
            <w:pPr>
              <w:jc w:val="both"/>
            </w:pPr>
            <w:r>
              <w:t>Z</w:t>
            </w:r>
          </w:p>
        </w:tc>
        <w:tc>
          <w:tcPr>
            <w:tcW w:w="709" w:type="dxa"/>
            <w:gridSpan w:val="2"/>
          </w:tcPr>
          <w:p w:rsidR="008A019C" w:rsidRDefault="008A019C" w:rsidP="006F0AD8">
            <w:pPr>
              <w:jc w:val="both"/>
            </w:pPr>
            <w:r>
              <w:t>4</w:t>
            </w:r>
          </w:p>
        </w:tc>
        <w:tc>
          <w:tcPr>
            <w:tcW w:w="2267" w:type="dxa"/>
          </w:tcPr>
          <w:p w:rsidR="008A019C" w:rsidRDefault="008A019C" w:rsidP="006F0AD8">
            <w:r>
              <w:t>Dita Homolová, Ph.D.</w:t>
            </w:r>
          </w:p>
        </w:tc>
        <w:tc>
          <w:tcPr>
            <w:tcW w:w="993" w:type="dxa"/>
            <w:gridSpan w:val="2"/>
          </w:tcPr>
          <w:p w:rsidR="008A019C" w:rsidRDefault="008A019C" w:rsidP="006F0AD8">
            <w:r>
              <w:t>3/ZS</w:t>
            </w:r>
          </w:p>
        </w:tc>
        <w:tc>
          <w:tcPr>
            <w:tcW w:w="814" w:type="dxa"/>
          </w:tcPr>
          <w:p w:rsidR="008A019C" w:rsidRDefault="008A019C" w:rsidP="006F0AD8"/>
        </w:tc>
      </w:tr>
      <w:tr w:rsidR="008A019C" w:rsidTr="006F0AD8">
        <w:tc>
          <w:tcPr>
            <w:tcW w:w="2375" w:type="dxa"/>
          </w:tcPr>
          <w:p w:rsidR="008A019C" w:rsidRDefault="008A019C" w:rsidP="006F0AD8">
            <w:r>
              <w:t>Aktivní účast na konferenci</w:t>
            </w:r>
          </w:p>
        </w:tc>
        <w:tc>
          <w:tcPr>
            <w:tcW w:w="1134" w:type="dxa"/>
            <w:gridSpan w:val="3"/>
          </w:tcPr>
          <w:p w:rsidR="008A019C" w:rsidRDefault="008A019C" w:rsidP="006F0AD8">
            <w:pPr>
              <w:jc w:val="both"/>
            </w:pPr>
            <w:r>
              <w:t>1 den</w:t>
            </w:r>
          </w:p>
        </w:tc>
        <w:tc>
          <w:tcPr>
            <w:tcW w:w="993" w:type="dxa"/>
          </w:tcPr>
          <w:p w:rsidR="008A019C" w:rsidRDefault="008A019C" w:rsidP="006F0AD8">
            <w:pPr>
              <w:jc w:val="both"/>
            </w:pPr>
            <w:r>
              <w:t>Z</w:t>
            </w:r>
          </w:p>
        </w:tc>
        <w:tc>
          <w:tcPr>
            <w:tcW w:w="709" w:type="dxa"/>
            <w:gridSpan w:val="2"/>
          </w:tcPr>
          <w:p w:rsidR="008A019C" w:rsidRDefault="00FE1B56" w:rsidP="006F0AD8">
            <w:pPr>
              <w:jc w:val="both"/>
            </w:pPr>
            <w:r>
              <w:t>4</w:t>
            </w:r>
          </w:p>
        </w:tc>
        <w:tc>
          <w:tcPr>
            <w:tcW w:w="2267" w:type="dxa"/>
          </w:tcPr>
          <w:p w:rsidR="008A019C" w:rsidRDefault="008A019C" w:rsidP="006F0AD8">
            <w:r>
              <w:t>--</w:t>
            </w:r>
          </w:p>
        </w:tc>
        <w:tc>
          <w:tcPr>
            <w:tcW w:w="993" w:type="dxa"/>
            <w:gridSpan w:val="2"/>
          </w:tcPr>
          <w:p w:rsidR="008A019C" w:rsidRDefault="008A019C" w:rsidP="006F0AD8"/>
        </w:tc>
        <w:tc>
          <w:tcPr>
            <w:tcW w:w="814" w:type="dxa"/>
          </w:tcPr>
          <w:p w:rsidR="008A019C" w:rsidRDefault="008A019C" w:rsidP="006F0AD8"/>
        </w:tc>
      </w:tr>
      <w:tr w:rsidR="008A019C" w:rsidTr="006F0AD8">
        <w:tc>
          <w:tcPr>
            <w:tcW w:w="2375" w:type="dxa"/>
          </w:tcPr>
          <w:p w:rsidR="008A019C" w:rsidRDefault="008A019C" w:rsidP="006F0AD8">
            <w:r>
              <w:t>Odborná exkurze</w:t>
            </w:r>
          </w:p>
        </w:tc>
        <w:tc>
          <w:tcPr>
            <w:tcW w:w="1134" w:type="dxa"/>
            <w:gridSpan w:val="3"/>
          </w:tcPr>
          <w:p w:rsidR="008A019C" w:rsidRDefault="008A019C" w:rsidP="006F0AD8">
            <w:pPr>
              <w:jc w:val="both"/>
            </w:pPr>
            <w:r>
              <w:t>1 den</w:t>
            </w:r>
          </w:p>
        </w:tc>
        <w:tc>
          <w:tcPr>
            <w:tcW w:w="993" w:type="dxa"/>
          </w:tcPr>
          <w:p w:rsidR="008A019C" w:rsidRDefault="008A019C" w:rsidP="006F0AD8">
            <w:pPr>
              <w:jc w:val="both"/>
            </w:pPr>
            <w:r>
              <w:t>Z</w:t>
            </w:r>
          </w:p>
        </w:tc>
        <w:tc>
          <w:tcPr>
            <w:tcW w:w="709" w:type="dxa"/>
            <w:gridSpan w:val="2"/>
          </w:tcPr>
          <w:p w:rsidR="008A019C" w:rsidRDefault="00FE1B56" w:rsidP="006F0AD8">
            <w:pPr>
              <w:jc w:val="both"/>
            </w:pPr>
            <w:r>
              <w:t>4</w:t>
            </w:r>
          </w:p>
        </w:tc>
        <w:tc>
          <w:tcPr>
            <w:tcW w:w="2267" w:type="dxa"/>
          </w:tcPr>
          <w:p w:rsidR="008A019C" w:rsidRDefault="008A019C" w:rsidP="006F0AD8">
            <w:r>
              <w:t>--</w:t>
            </w:r>
          </w:p>
        </w:tc>
        <w:tc>
          <w:tcPr>
            <w:tcW w:w="993" w:type="dxa"/>
            <w:gridSpan w:val="2"/>
          </w:tcPr>
          <w:p w:rsidR="008A019C" w:rsidRDefault="008A019C" w:rsidP="006F0AD8"/>
        </w:tc>
        <w:tc>
          <w:tcPr>
            <w:tcW w:w="814" w:type="dxa"/>
          </w:tcPr>
          <w:p w:rsidR="008A019C" w:rsidRDefault="008A019C" w:rsidP="006F0AD8"/>
        </w:tc>
      </w:tr>
      <w:tr w:rsidR="008A019C" w:rsidTr="006F0AD8">
        <w:trPr>
          <w:trHeight w:val="678"/>
        </w:trPr>
        <w:tc>
          <w:tcPr>
            <w:tcW w:w="9285" w:type="dxa"/>
            <w:gridSpan w:val="11"/>
          </w:tcPr>
          <w:p w:rsidR="008A019C" w:rsidRDefault="008A019C" w:rsidP="005139A2">
            <w:pPr>
              <w:jc w:val="both"/>
            </w:pPr>
            <w:r>
              <w:rPr>
                <w:b/>
              </w:rPr>
              <w:t xml:space="preserve">Podmínka pro splnění této skupiny předmětů: </w:t>
            </w:r>
            <w:r>
              <w:t>Absolvování čtyř specializovaných tematických kurzů</w:t>
            </w:r>
            <w:r w:rsidRPr="005A3991">
              <w:t xml:space="preserve"> z nabídky ústavu. Získání 16 kreditů.</w:t>
            </w:r>
          </w:p>
        </w:tc>
      </w:tr>
      <w:tr w:rsidR="008A019C" w:rsidTr="006F0AD8">
        <w:tc>
          <w:tcPr>
            <w:tcW w:w="9285" w:type="dxa"/>
            <w:gridSpan w:val="11"/>
            <w:shd w:val="clear" w:color="auto" w:fill="F7CAAC"/>
          </w:tcPr>
          <w:p w:rsidR="008A019C" w:rsidRDefault="008A019C" w:rsidP="006F0AD8">
            <w:r>
              <w:rPr>
                <w:b/>
                <w:sz w:val="22"/>
              </w:rPr>
              <w:t>Povinně volitelné předměty – skupina 2</w:t>
            </w:r>
          </w:p>
        </w:tc>
      </w:tr>
      <w:tr w:rsidR="008A019C" w:rsidTr="006F0AD8">
        <w:tc>
          <w:tcPr>
            <w:tcW w:w="2375" w:type="dxa"/>
          </w:tcPr>
          <w:p w:rsidR="008A019C" w:rsidRDefault="008A019C" w:rsidP="006F0AD8">
            <w:pPr>
              <w:jc w:val="both"/>
            </w:pPr>
            <w:r>
              <w:lastRenderedPageBreak/>
              <w:t>Anglický jazyk: CEFR B1</w:t>
            </w:r>
          </w:p>
        </w:tc>
        <w:tc>
          <w:tcPr>
            <w:tcW w:w="1134" w:type="dxa"/>
            <w:gridSpan w:val="3"/>
          </w:tcPr>
          <w:p w:rsidR="008A019C" w:rsidRDefault="008A019C" w:rsidP="006F0AD8">
            <w:pPr>
              <w:jc w:val="both"/>
            </w:pPr>
            <w:r>
              <w:t>26c</w:t>
            </w:r>
          </w:p>
        </w:tc>
        <w:tc>
          <w:tcPr>
            <w:tcW w:w="993" w:type="dxa"/>
          </w:tcPr>
          <w:p w:rsidR="008A019C" w:rsidRDefault="008A019C" w:rsidP="006F0AD8">
            <w:pPr>
              <w:jc w:val="both"/>
            </w:pPr>
            <w:proofErr w:type="spellStart"/>
            <w:r>
              <w:t>Zk</w:t>
            </w:r>
            <w:proofErr w:type="spellEnd"/>
          </w:p>
        </w:tc>
        <w:tc>
          <w:tcPr>
            <w:tcW w:w="709" w:type="dxa"/>
            <w:gridSpan w:val="2"/>
          </w:tcPr>
          <w:p w:rsidR="008A019C" w:rsidRDefault="008A019C" w:rsidP="006F0AD8">
            <w:pPr>
              <w:jc w:val="both"/>
            </w:pPr>
            <w:r>
              <w:t>4</w:t>
            </w:r>
          </w:p>
        </w:tc>
        <w:tc>
          <w:tcPr>
            <w:tcW w:w="2267" w:type="dxa"/>
          </w:tcPr>
          <w:p w:rsidR="008A019C" w:rsidRDefault="008A019C" w:rsidP="006F0AD8">
            <w:r>
              <w:t xml:space="preserve">Hana </w:t>
            </w:r>
            <w:proofErr w:type="spellStart"/>
            <w:r>
              <w:t>Shánělová</w:t>
            </w:r>
            <w:proofErr w:type="spellEnd"/>
            <w:r>
              <w:t xml:space="preserve">, Ph.D.; Mgr. Alena </w:t>
            </w:r>
            <w:proofErr w:type="spellStart"/>
            <w:r>
              <w:t>Vavříčková</w:t>
            </w:r>
            <w:proofErr w:type="spellEnd"/>
          </w:p>
        </w:tc>
        <w:tc>
          <w:tcPr>
            <w:tcW w:w="993" w:type="dxa"/>
            <w:gridSpan w:val="2"/>
          </w:tcPr>
          <w:p w:rsidR="008A019C" w:rsidRDefault="008A019C" w:rsidP="006F0AD8">
            <w:r>
              <w:t>3/LS</w:t>
            </w:r>
          </w:p>
        </w:tc>
        <w:tc>
          <w:tcPr>
            <w:tcW w:w="814" w:type="dxa"/>
          </w:tcPr>
          <w:p w:rsidR="008A019C" w:rsidRDefault="008A019C" w:rsidP="006F0AD8"/>
        </w:tc>
      </w:tr>
      <w:tr w:rsidR="008A019C" w:rsidTr="006F0AD8">
        <w:tc>
          <w:tcPr>
            <w:tcW w:w="2375" w:type="dxa"/>
          </w:tcPr>
          <w:p w:rsidR="008A019C" w:rsidRDefault="008A019C" w:rsidP="006F0AD8">
            <w:pPr>
              <w:jc w:val="both"/>
            </w:pPr>
            <w:r>
              <w:t>Francouzský jazyk: CEFR B1</w:t>
            </w:r>
          </w:p>
        </w:tc>
        <w:tc>
          <w:tcPr>
            <w:tcW w:w="1134" w:type="dxa"/>
            <w:gridSpan w:val="3"/>
          </w:tcPr>
          <w:p w:rsidR="008A019C" w:rsidRDefault="008A019C" w:rsidP="006F0AD8">
            <w:pPr>
              <w:jc w:val="both"/>
            </w:pPr>
            <w:r>
              <w:t>26c</w:t>
            </w:r>
          </w:p>
        </w:tc>
        <w:tc>
          <w:tcPr>
            <w:tcW w:w="993" w:type="dxa"/>
          </w:tcPr>
          <w:p w:rsidR="008A019C" w:rsidRDefault="008A019C" w:rsidP="006F0AD8">
            <w:pPr>
              <w:jc w:val="both"/>
            </w:pPr>
            <w:proofErr w:type="spellStart"/>
            <w:r>
              <w:t>Zk</w:t>
            </w:r>
            <w:proofErr w:type="spellEnd"/>
          </w:p>
        </w:tc>
        <w:tc>
          <w:tcPr>
            <w:tcW w:w="709" w:type="dxa"/>
            <w:gridSpan w:val="2"/>
          </w:tcPr>
          <w:p w:rsidR="008A019C" w:rsidRDefault="008A019C" w:rsidP="006F0AD8">
            <w:pPr>
              <w:jc w:val="both"/>
            </w:pPr>
            <w:r>
              <w:t>4</w:t>
            </w:r>
          </w:p>
        </w:tc>
        <w:tc>
          <w:tcPr>
            <w:tcW w:w="2267" w:type="dxa"/>
          </w:tcPr>
          <w:p w:rsidR="008A019C" w:rsidRDefault="008A019C" w:rsidP="006F0AD8">
            <w:r>
              <w:t>Petr Stránský, Ph.D.</w:t>
            </w:r>
          </w:p>
        </w:tc>
        <w:tc>
          <w:tcPr>
            <w:tcW w:w="993" w:type="dxa"/>
            <w:gridSpan w:val="2"/>
          </w:tcPr>
          <w:p w:rsidR="008A019C" w:rsidRDefault="008A019C" w:rsidP="006F0AD8">
            <w:r>
              <w:t>3/LS</w:t>
            </w:r>
          </w:p>
        </w:tc>
        <w:tc>
          <w:tcPr>
            <w:tcW w:w="814" w:type="dxa"/>
          </w:tcPr>
          <w:p w:rsidR="008A019C" w:rsidRDefault="008A019C" w:rsidP="006F0AD8"/>
        </w:tc>
      </w:tr>
      <w:tr w:rsidR="008A019C" w:rsidTr="006F0AD8">
        <w:tc>
          <w:tcPr>
            <w:tcW w:w="2375" w:type="dxa"/>
          </w:tcPr>
          <w:p w:rsidR="008A019C" w:rsidRDefault="008A019C" w:rsidP="006F0AD8">
            <w:pPr>
              <w:jc w:val="both"/>
            </w:pPr>
            <w:r>
              <w:t>Německý jazyk: CEFR B1</w:t>
            </w:r>
          </w:p>
        </w:tc>
        <w:tc>
          <w:tcPr>
            <w:tcW w:w="1134" w:type="dxa"/>
            <w:gridSpan w:val="3"/>
          </w:tcPr>
          <w:p w:rsidR="008A019C" w:rsidRDefault="008A019C" w:rsidP="006F0AD8">
            <w:pPr>
              <w:jc w:val="both"/>
            </w:pPr>
            <w:r>
              <w:t>26c</w:t>
            </w:r>
          </w:p>
        </w:tc>
        <w:tc>
          <w:tcPr>
            <w:tcW w:w="993" w:type="dxa"/>
          </w:tcPr>
          <w:p w:rsidR="008A019C" w:rsidRDefault="008A019C" w:rsidP="006F0AD8">
            <w:pPr>
              <w:jc w:val="both"/>
            </w:pPr>
            <w:proofErr w:type="spellStart"/>
            <w:r>
              <w:t>Zk</w:t>
            </w:r>
            <w:proofErr w:type="spellEnd"/>
          </w:p>
        </w:tc>
        <w:tc>
          <w:tcPr>
            <w:tcW w:w="709" w:type="dxa"/>
            <w:gridSpan w:val="2"/>
          </w:tcPr>
          <w:p w:rsidR="008A019C" w:rsidRDefault="008A019C" w:rsidP="006F0AD8">
            <w:pPr>
              <w:jc w:val="both"/>
            </w:pPr>
            <w:r>
              <w:t>4</w:t>
            </w:r>
          </w:p>
        </w:tc>
        <w:tc>
          <w:tcPr>
            <w:tcW w:w="2267" w:type="dxa"/>
          </w:tcPr>
          <w:p w:rsidR="008A019C" w:rsidRDefault="008A019C" w:rsidP="006F0AD8">
            <w:r>
              <w:t>Jan Čapek, Ph.D.; Pavel Knápek, Ph.D.</w:t>
            </w:r>
          </w:p>
        </w:tc>
        <w:tc>
          <w:tcPr>
            <w:tcW w:w="993" w:type="dxa"/>
            <w:gridSpan w:val="2"/>
          </w:tcPr>
          <w:p w:rsidR="008A019C" w:rsidRDefault="008A019C" w:rsidP="006F0AD8">
            <w:r>
              <w:t>3/LS</w:t>
            </w:r>
          </w:p>
        </w:tc>
        <w:tc>
          <w:tcPr>
            <w:tcW w:w="814" w:type="dxa"/>
          </w:tcPr>
          <w:p w:rsidR="008A019C" w:rsidRDefault="008A019C" w:rsidP="006F0AD8"/>
        </w:tc>
      </w:tr>
      <w:tr w:rsidR="008A019C" w:rsidTr="006F0AD8">
        <w:tc>
          <w:tcPr>
            <w:tcW w:w="2375" w:type="dxa"/>
          </w:tcPr>
          <w:p w:rsidR="008A019C" w:rsidRDefault="008A019C" w:rsidP="006F0AD8">
            <w:pPr>
              <w:jc w:val="both"/>
            </w:pPr>
            <w:r>
              <w:t>Španělský jazyk: CEFR B1</w:t>
            </w:r>
          </w:p>
        </w:tc>
        <w:tc>
          <w:tcPr>
            <w:tcW w:w="1134" w:type="dxa"/>
            <w:gridSpan w:val="3"/>
          </w:tcPr>
          <w:p w:rsidR="008A019C" w:rsidRDefault="008A019C" w:rsidP="006F0AD8">
            <w:pPr>
              <w:jc w:val="both"/>
            </w:pPr>
            <w:r>
              <w:t>26c</w:t>
            </w:r>
          </w:p>
        </w:tc>
        <w:tc>
          <w:tcPr>
            <w:tcW w:w="993" w:type="dxa"/>
          </w:tcPr>
          <w:p w:rsidR="008A019C" w:rsidRDefault="008A019C" w:rsidP="006F0AD8">
            <w:pPr>
              <w:jc w:val="both"/>
            </w:pPr>
            <w:proofErr w:type="spellStart"/>
            <w:r>
              <w:t>Zk</w:t>
            </w:r>
            <w:proofErr w:type="spellEnd"/>
          </w:p>
        </w:tc>
        <w:tc>
          <w:tcPr>
            <w:tcW w:w="709" w:type="dxa"/>
            <w:gridSpan w:val="2"/>
          </w:tcPr>
          <w:p w:rsidR="008A019C" w:rsidRDefault="008A019C" w:rsidP="006F0AD8">
            <w:pPr>
              <w:jc w:val="both"/>
            </w:pPr>
            <w:r>
              <w:t>4</w:t>
            </w:r>
          </w:p>
        </w:tc>
        <w:tc>
          <w:tcPr>
            <w:tcW w:w="2267" w:type="dxa"/>
          </w:tcPr>
          <w:p w:rsidR="008A019C" w:rsidRDefault="008A019C" w:rsidP="006F0AD8">
            <w:r>
              <w:t>Mgr. Věra Culková</w:t>
            </w:r>
          </w:p>
        </w:tc>
        <w:tc>
          <w:tcPr>
            <w:tcW w:w="993" w:type="dxa"/>
            <w:gridSpan w:val="2"/>
          </w:tcPr>
          <w:p w:rsidR="008A019C" w:rsidRDefault="008A019C" w:rsidP="006F0AD8">
            <w:r>
              <w:t>3/LS</w:t>
            </w:r>
          </w:p>
        </w:tc>
        <w:tc>
          <w:tcPr>
            <w:tcW w:w="814" w:type="dxa"/>
          </w:tcPr>
          <w:p w:rsidR="008A019C" w:rsidRDefault="008A019C" w:rsidP="006F0AD8"/>
        </w:tc>
      </w:tr>
      <w:tr w:rsidR="008A019C" w:rsidTr="006F0AD8">
        <w:tc>
          <w:tcPr>
            <w:tcW w:w="2375" w:type="dxa"/>
          </w:tcPr>
          <w:p w:rsidR="008A019C" w:rsidRDefault="008A019C" w:rsidP="006F0AD8">
            <w:pPr>
              <w:jc w:val="both"/>
            </w:pPr>
            <w:r>
              <w:t>Ruský jazyk: CEFR B1</w:t>
            </w:r>
          </w:p>
        </w:tc>
        <w:tc>
          <w:tcPr>
            <w:tcW w:w="1134" w:type="dxa"/>
            <w:gridSpan w:val="3"/>
          </w:tcPr>
          <w:p w:rsidR="008A019C" w:rsidRDefault="008A019C" w:rsidP="006F0AD8">
            <w:pPr>
              <w:jc w:val="both"/>
            </w:pPr>
            <w:r>
              <w:t>26c</w:t>
            </w:r>
          </w:p>
        </w:tc>
        <w:tc>
          <w:tcPr>
            <w:tcW w:w="993" w:type="dxa"/>
          </w:tcPr>
          <w:p w:rsidR="008A019C" w:rsidRDefault="008A019C" w:rsidP="006F0AD8">
            <w:pPr>
              <w:jc w:val="both"/>
            </w:pPr>
            <w:proofErr w:type="spellStart"/>
            <w:r>
              <w:t>Zk</w:t>
            </w:r>
            <w:proofErr w:type="spellEnd"/>
          </w:p>
        </w:tc>
        <w:tc>
          <w:tcPr>
            <w:tcW w:w="709" w:type="dxa"/>
            <w:gridSpan w:val="2"/>
          </w:tcPr>
          <w:p w:rsidR="008A019C" w:rsidRDefault="008A019C" w:rsidP="006F0AD8">
            <w:pPr>
              <w:jc w:val="both"/>
            </w:pPr>
            <w:r>
              <w:t>4</w:t>
            </w:r>
          </w:p>
        </w:tc>
        <w:tc>
          <w:tcPr>
            <w:tcW w:w="2267" w:type="dxa"/>
          </w:tcPr>
          <w:p w:rsidR="008A019C" w:rsidRDefault="008A019C" w:rsidP="006F0AD8">
            <w:r>
              <w:t xml:space="preserve">Hana </w:t>
            </w:r>
            <w:proofErr w:type="spellStart"/>
            <w:r>
              <w:t>Shánělová</w:t>
            </w:r>
            <w:proofErr w:type="spellEnd"/>
            <w:r>
              <w:t>, Ph.D.</w:t>
            </w:r>
          </w:p>
        </w:tc>
        <w:tc>
          <w:tcPr>
            <w:tcW w:w="993" w:type="dxa"/>
            <w:gridSpan w:val="2"/>
          </w:tcPr>
          <w:p w:rsidR="008A019C" w:rsidRDefault="008A019C" w:rsidP="006F0AD8">
            <w:r>
              <w:t>3/LS</w:t>
            </w:r>
          </w:p>
        </w:tc>
        <w:tc>
          <w:tcPr>
            <w:tcW w:w="814" w:type="dxa"/>
          </w:tcPr>
          <w:p w:rsidR="008A019C" w:rsidRDefault="008A019C" w:rsidP="006F0AD8"/>
        </w:tc>
      </w:tr>
      <w:tr w:rsidR="008A019C" w:rsidTr="006F0AD8">
        <w:trPr>
          <w:trHeight w:val="747"/>
        </w:trPr>
        <w:tc>
          <w:tcPr>
            <w:tcW w:w="9285" w:type="dxa"/>
            <w:gridSpan w:val="11"/>
          </w:tcPr>
          <w:p w:rsidR="00EC25A9" w:rsidRDefault="00EC25A9" w:rsidP="006F0AD8">
            <w:pPr>
              <w:jc w:val="both"/>
              <w:rPr>
                <w:b/>
              </w:rPr>
            </w:pPr>
          </w:p>
          <w:p w:rsidR="008A019C" w:rsidRDefault="008A019C" w:rsidP="006F0AD8">
            <w:pPr>
              <w:jc w:val="both"/>
            </w:pPr>
            <w:r>
              <w:rPr>
                <w:b/>
              </w:rPr>
              <w:t xml:space="preserve">Podmínka pro splnění této skupiny předmětů: </w:t>
            </w:r>
            <w:r w:rsidRPr="00BD5C26">
              <w:t>Absolvování jednoho jazyka</w:t>
            </w:r>
            <w:r>
              <w:t xml:space="preserve"> </w:t>
            </w:r>
            <w:r w:rsidRPr="00BD5C26">
              <w:t>(4 kredity).</w:t>
            </w:r>
          </w:p>
        </w:tc>
      </w:tr>
      <w:tr w:rsidR="008A019C" w:rsidTr="006F0AD8">
        <w:tc>
          <w:tcPr>
            <w:tcW w:w="3509" w:type="dxa"/>
            <w:gridSpan w:val="4"/>
            <w:shd w:val="clear" w:color="auto" w:fill="F7CAAC"/>
          </w:tcPr>
          <w:p w:rsidR="008A019C" w:rsidRDefault="008A019C" w:rsidP="006F0AD8">
            <w:pPr>
              <w:jc w:val="both"/>
              <w:rPr>
                <w:b/>
              </w:rPr>
            </w:pPr>
            <w:r>
              <w:rPr>
                <w:b/>
              </w:rPr>
              <w:t>Součásti SZZ a jejich obsah</w:t>
            </w:r>
          </w:p>
        </w:tc>
        <w:tc>
          <w:tcPr>
            <w:tcW w:w="5776" w:type="dxa"/>
            <w:gridSpan w:val="7"/>
            <w:tcBorders>
              <w:bottom w:val="nil"/>
            </w:tcBorders>
          </w:tcPr>
          <w:p w:rsidR="008A019C" w:rsidRDefault="008A019C" w:rsidP="006F0AD8">
            <w:pPr>
              <w:jc w:val="both"/>
            </w:pPr>
          </w:p>
        </w:tc>
      </w:tr>
      <w:tr w:rsidR="008A019C" w:rsidTr="006F0AD8">
        <w:trPr>
          <w:trHeight w:val="1370"/>
        </w:trPr>
        <w:tc>
          <w:tcPr>
            <w:tcW w:w="9285" w:type="dxa"/>
            <w:gridSpan w:val="11"/>
            <w:tcBorders>
              <w:top w:val="nil"/>
            </w:tcBorders>
          </w:tcPr>
          <w:p w:rsidR="008A019C" w:rsidRDefault="008A019C" w:rsidP="008A019C">
            <w:pPr>
              <w:jc w:val="both"/>
            </w:pPr>
          </w:p>
          <w:p w:rsidR="008A019C" w:rsidRPr="008A019C" w:rsidRDefault="008A019C" w:rsidP="008A019C">
            <w:pPr>
              <w:jc w:val="both"/>
            </w:pPr>
            <w:r w:rsidRPr="008A019C">
              <w:t xml:space="preserve">Státní bakalářská zkouška v sobě zahrnuje obhajobu bakalářské práce (se stanovením klasifikace) a </w:t>
            </w:r>
            <w:r w:rsidR="00EC25A9">
              <w:t>dvě</w:t>
            </w:r>
            <w:r w:rsidRPr="008A019C">
              <w:t xml:space="preserve"> odborné zkouš</w:t>
            </w:r>
            <w:r w:rsidR="00EC25A9">
              <w:t>ky</w:t>
            </w:r>
            <w:r w:rsidRPr="008A019C">
              <w:t>: 1) St</w:t>
            </w:r>
            <w:r w:rsidR="00EC25A9">
              <w:t>arší dějiny (do 1800, odpovídá kurzům Dějiny středověku a Dějiny novověku); 2) Moderní dějiny (1800-2000, odpovídá kurzům Dějiny 19. století, Dějiny 20. století 1 a Dějiny 20. století 2).</w:t>
            </w:r>
          </w:p>
          <w:p w:rsidR="008A019C" w:rsidRDefault="008A019C" w:rsidP="006F0AD8">
            <w:pPr>
              <w:jc w:val="both"/>
            </w:pPr>
          </w:p>
        </w:tc>
      </w:tr>
      <w:tr w:rsidR="008A019C" w:rsidTr="006F0AD8">
        <w:tc>
          <w:tcPr>
            <w:tcW w:w="3509" w:type="dxa"/>
            <w:gridSpan w:val="4"/>
            <w:shd w:val="clear" w:color="auto" w:fill="F7CAAC"/>
          </w:tcPr>
          <w:p w:rsidR="008A019C" w:rsidRDefault="008A019C" w:rsidP="006F0AD8">
            <w:pPr>
              <w:jc w:val="both"/>
              <w:rPr>
                <w:b/>
              </w:rPr>
            </w:pPr>
            <w:r>
              <w:rPr>
                <w:b/>
              </w:rPr>
              <w:t>Další studijní povinnosti</w:t>
            </w:r>
          </w:p>
        </w:tc>
        <w:tc>
          <w:tcPr>
            <w:tcW w:w="5776" w:type="dxa"/>
            <w:gridSpan w:val="7"/>
            <w:tcBorders>
              <w:bottom w:val="nil"/>
            </w:tcBorders>
          </w:tcPr>
          <w:p w:rsidR="008A019C" w:rsidRDefault="008A019C" w:rsidP="006F0AD8">
            <w:pPr>
              <w:jc w:val="both"/>
            </w:pPr>
          </w:p>
        </w:tc>
      </w:tr>
      <w:tr w:rsidR="008A019C" w:rsidTr="006F0AD8">
        <w:trPr>
          <w:trHeight w:val="1243"/>
        </w:trPr>
        <w:tc>
          <w:tcPr>
            <w:tcW w:w="9285" w:type="dxa"/>
            <w:gridSpan w:val="11"/>
            <w:tcBorders>
              <w:top w:val="nil"/>
            </w:tcBorders>
          </w:tcPr>
          <w:p w:rsidR="008A019C" w:rsidRDefault="008A019C" w:rsidP="006F0AD8">
            <w:pPr>
              <w:jc w:val="both"/>
            </w:pPr>
          </w:p>
          <w:p w:rsidR="008A019C" w:rsidRDefault="008A019C" w:rsidP="006F0AD8">
            <w:pPr>
              <w:jc w:val="both"/>
            </w:pPr>
          </w:p>
          <w:p w:rsidR="008A019C" w:rsidRDefault="008A019C" w:rsidP="006F0AD8">
            <w:pPr>
              <w:jc w:val="both"/>
            </w:pPr>
          </w:p>
        </w:tc>
      </w:tr>
      <w:tr w:rsidR="008A019C" w:rsidTr="006F0AD8">
        <w:tc>
          <w:tcPr>
            <w:tcW w:w="3509" w:type="dxa"/>
            <w:gridSpan w:val="4"/>
            <w:shd w:val="clear" w:color="auto" w:fill="F7CAAC"/>
          </w:tcPr>
          <w:p w:rsidR="008A019C" w:rsidRDefault="008A019C" w:rsidP="006F0AD8">
            <w:pPr>
              <w:rPr>
                <w:b/>
              </w:rPr>
            </w:pPr>
            <w:r>
              <w:rPr>
                <w:b/>
              </w:rPr>
              <w:t>Návrh témat kvalifikačních prací a témata obhájených prací</w:t>
            </w:r>
          </w:p>
        </w:tc>
        <w:tc>
          <w:tcPr>
            <w:tcW w:w="5776" w:type="dxa"/>
            <w:gridSpan w:val="7"/>
            <w:tcBorders>
              <w:bottom w:val="nil"/>
            </w:tcBorders>
          </w:tcPr>
          <w:p w:rsidR="008A019C" w:rsidRDefault="008A019C" w:rsidP="006F0AD8">
            <w:pPr>
              <w:jc w:val="both"/>
            </w:pPr>
          </w:p>
        </w:tc>
      </w:tr>
      <w:tr w:rsidR="008A019C" w:rsidTr="006F0AD8">
        <w:trPr>
          <w:trHeight w:val="842"/>
        </w:trPr>
        <w:tc>
          <w:tcPr>
            <w:tcW w:w="9285" w:type="dxa"/>
            <w:gridSpan w:val="11"/>
            <w:tcBorders>
              <w:top w:val="nil"/>
            </w:tcBorders>
          </w:tcPr>
          <w:p w:rsidR="00B80A03" w:rsidRDefault="00B80A03" w:rsidP="00AC4D51">
            <w:pPr>
              <w:rPr>
                <w:b/>
                <w:color w:val="000000" w:themeColor="text1"/>
              </w:rPr>
            </w:pPr>
          </w:p>
          <w:p w:rsidR="008A019C" w:rsidRPr="008F61F0" w:rsidRDefault="008A019C" w:rsidP="00AC4D51">
            <w:pPr>
              <w:rPr>
                <w:b/>
                <w:color w:val="000000" w:themeColor="text1"/>
              </w:rPr>
            </w:pPr>
            <w:r w:rsidRPr="008F61F0">
              <w:rPr>
                <w:b/>
                <w:color w:val="000000" w:themeColor="text1"/>
              </w:rPr>
              <w:t>Příklady obhájených bakalářských prací:</w:t>
            </w:r>
          </w:p>
          <w:p w:rsidR="008A019C" w:rsidRPr="00C36FEF" w:rsidRDefault="008A019C" w:rsidP="00EC25A9">
            <w:pPr>
              <w:ind w:left="605" w:hanging="605"/>
              <w:jc w:val="both"/>
              <w:rPr>
                <w:i/>
                <w:color w:val="000000" w:themeColor="text1"/>
              </w:rPr>
            </w:pPr>
            <w:r w:rsidRPr="00C36FEF">
              <w:rPr>
                <w:i/>
                <w:color w:val="000000" w:themeColor="text1"/>
              </w:rPr>
              <w:t>Spletitá cesta žen za uznáním. Ženy v odborném léka</w:t>
            </w:r>
            <w:r w:rsidR="00EC25A9">
              <w:rPr>
                <w:i/>
                <w:color w:val="000000" w:themeColor="text1"/>
              </w:rPr>
              <w:t>řství v letech 1900–1939 a odraz jejich akceptace v odborném a mediálním diskursu</w:t>
            </w:r>
          </w:p>
          <w:p w:rsidR="008A019C" w:rsidRPr="00C36FEF" w:rsidRDefault="008A019C" w:rsidP="008A019C">
            <w:pPr>
              <w:ind w:left="605" w:hanging="605"/>
              <w:rPr>
                <w:i/>
                <w:color w:val="000000" w:themeColor="text1"/>
              </w:rPr>
            </w:pPr>
            <w:r w:rsidRPr="00C36FEF">
              <w:rPr>
                <w:i/>
                <w:color w:val="000000" w:themeColor="text1"/>
              </w:rPr>
              <w:t>Dějiny evangeli</w:t>
            </w:r>
            <w:r w:rsidR="00EC25A9">
              <w:rPr>
                <w:i/>
                <w:color w:val="000000" w:themeColor="text1"/>
              </w:rPr>
              <w:t>ckého sboru Klášter nad Dědinou</w:t>
            </w:r>
          </w:p>
          <w:p w:rsidR="008A019C" w:rsidRPr="00C36FEF" w:rsidRDefault="008A019C" w:rsidP="008A019C">
            <w:pPr>
              <w:ind w:left="605" w:hanging="605"/>
              <w:rPr>
                <w:i/>
                <w:color w:val="000000" w:themeColor="text1"/>
              </w:rPr>
            </w:pPr>
            <w:r w:rsidRPr="00C36FEF">
              <w:rPr>
                <w:i/>
                <w:color w:val="000000" w:themeColor="text1"/>
              </w:rPr>
              <w:t xml:space="preserve">Anežka Česká v </w:t>
            </w:r>
            <w:r w:rsidR="00EC25A9">
              <w:rPr>
                <w:i/>
                <w:color w:val="000000" w:themeColor="text1"/>
              </w:rPr>
              <w:t>paměti středověku a současnosti</w:t>
            </w:r>
          </w:p>
          <w:p w:rsidR="008A019C" w:rsidRPr="00C36FEF" w:rsidRDefault="00EC25A9" w:rsidP="008A019C">
            <w:pPr>
              <w:ind w:left="605" w:hanging="605"/>
              <w:rPr>
                <w:i/>
                <w:color w:val="000000" w:themeColor="text1"/>
              </w:rPr>
            </w:pPr>
            <w:r>
              <w:rPr>
                <w:i/>
                <w:color w:val="000000" w:themeColor="text1"/>
              </w:rPr>
              <w:t xml:space="preserve">Albína </w:t>
            </w:r>
            <w:proofErr w:type="spellStart"/>
            <w:r>
              <w:rPr>
                <w:i/>
                <w:color w:val="000000" w:themeColor="text1"/>
              </w:rPr>
              <w:t>Dratvová</w:t>
            </w:r>
            <w:proofErr w:type="spellEnd"/>
            <w:r>
              <w:rPr>
                <w:i/>
                <w:color w:val="000000" w:themeColor="text1"/>
              </w:rPr>
              <w:t xml:space="preserve"> a ženská otázka</w:t>
            </w:r>
          </w:p>
          <w:p w:rsidR="008A019C" w:rsidRPr="00C36FEF" w:rsidRDefault="008A019C" w:rsidP="008A019C">
            <w:pPr>
              <w:ind w:left="605" w:hanging="605"/>
              <w:rPr>
                <w:i/>
                <w:color w:val="000000" w:themeColor="text1"/>
              </w:rPr>
            </w:pPr>
            <w:r w:rsidRPr="00C36FEF">
              <w:rPr>
                <w:i/>
                <w:color w:val="000000" w:themeColor="text1"/>
              </w:rPr>
              <w:t>Příspěvek k dějinám Chrudimi za třicetilet</w:t>
            </w:r>
            <w:r w:rsidR="00EC25A9">
              <w:rPr>
                <w:i/>
                <w:color w:val="000000" w:themeColor="text1"/>
              </w:rPr>
              <w:t>é války – léta 1639–1650</w:t>
            </w:r>
          </w:p>
          <w:p w:rsidR="008A019C" w:rsidRPr="00C36FEF" w:rsidRDefault="008A019C" w:rsidP="008A019C">
            <w:pPr>
              <w:ind w:left="605" w:hanging="605"/>
              <w:rPr>
                <w:i/>
                <w:color w:val="000000" w:themeColor="text1"/>
              </w:rPr>
            </w:pPr>
            <w:r w:rsidRPr="00C36FEF">
              <w:rPr>
                <w:i/>
                <w:color w:val="000000" w:themeColor="text1"/>
              </w:rPr>
              <w:t>Válečné vzpomínky Josefa</w:t>
            </w:r>
            <w:r w:rsidR="00EC25A9">
              <w:rPr>
                <w:i/>
                <w:color w:val="000000" w:themeColor="text1"/>
              </w:rPr>
              <w:t xml:space="preserve"> </w:t>
            </w:r>
            <w:proofErr w:type="spellStart"/>
            <w:r w:rsidR="00EC25A9">
              <w:rPr>
                <w:i/>
                <w:color w:val="000000" w:themeColor="text1"/>
              </w:rPr>
              <w:t>Malocha</w:t>
            </w:r>
            <w:proofErr w:type="spellEnd"/>
            <w:r w:rsidR="00EC25A9">
              <w:rPr>
                <w:i/>
                <w:color w:val="000000" w:themeColor="text1"/>
              </w:rPr>
              <w:t xml:space="preserve"> jako historický pramen</w:t>
            </w:r>
          </w:p>
          <w:p w:rsidR="008A019C" w:rsidRPr="00C36FEF" w:rsidRDefault="00EC25A9" w:rsidP="008A019C">
            <w:pPr>
              <w:ind w:left="605" w:hanging="605"/>
              <w:rPr>
                <w:i/>
                <w:color w:val="000000" w:themeColor="text1"/>
              </w:rPr>
            </w:pPr>
            <w:r>
              <w:rPr>
                <w:i/>
                <w:color w:val="000000" w:themeColor="text1"/>
              </w:rPr>
              <w:t xml:space="preserve">Vojenský lékař František </w:t>
            </w:r>
            <w:proofErr w:type="spellStart"/>
            <w:r>
              <w:rPr>
                <w:i/>
                <w:color w:val="000000" w:themeColor="text1"/>
              </w:rPr>
              <w:t>Půža</w:t>
            </w:r>
            <w:proofErr w:type="spellEnd"/>
          </w:p>
          <w:p w:rsidR="008A019C" w:rsidRPr="00C36FEF" w:rsidRDefault="008A019C" w:rsidP="00EC25A9">
            <w:pPr>
              <w:ind w:left="605" w:hanging="605"/>
              <w:jc w:val="both"/>
              <w:rPr>
                <w:i/>
                <w:color w:val="000000" w:themeColor="text1"/>
              </w:rPr>
            </w:pPr>
            <w:r w:rsidRPr="00C36FEF">
              <w:rPr>
                <w:i/>
                <w:color w:val="000000" w:themeColor="text1"/>
              </w:rPr>
              <w:t>Konec exkluzivity? Komparativní analýza návštěvnosti nejvýznamnějších lázeňských lokalit 19. století v Čechách.</w:t>
            </w:r>
          </w:p>
          <w:p w:rsidR="008A019C" w:rsidRPr="00C36FEF" w:rsidRDefault="008A019C" w:rsidP="00EC25A9">
            <w:pPr>
              <w:ind w:left="605" w:hanging="605"/>
              <w:jc w:val="both"/>
              <w:rPr>
                <w:i/>
                <w:color w:val="000000" w:themeColor="text1"/>
              </w:rPr>
            </w:pPr>
            <w:r w:rsidRPr="00C36FEF">
              <w:rPr>
                <w:i/>
                <w:color w:val="000000" w:themeColor="text1"/>
              </w:rPr>
              <w:t>Šlechta v českých zemích v letech 1</w:t>
            </w:r>
            <w:r w:rsidR="00EC25A9">
              <w:rPr>
                <w:i/>
                <w:color w:val="000000" w:themeColor="text1"/>
              </w:rPr>
              <w:t xml:space="preserve">918–1945. Osudy a postoje </w:t>
            </w:r>
            <w:proofErr w:type="spellStart"/>
            <w:r w:rsidR="00EC25A9">
              <w:rPr>
                <w:i/>
                <w:color w:val="000000" w:themeColor="text1"/>
              </w:rPr>
              <w:t>Thun-</w:t>
            </w:r>
            <w:r w:rsidRPr="00C36FEF">
              <w:rPr>
                <w:i/>
                <w:color w:val="000000" w:themeColor="text1"/>
              </w:rPr>
              <w:t>Hohensteinů</w:t>
            </w:r>
            <w:proofErr w:type="spellEnd"/>
            <w:r w:rsidRPr="00C36FEF">
              <w:rPr>
                <w:i/>
                <w:color w:val="000000" w:themeColor="text1"/>
              </w:rPr>
              <w:t xml:space="preserve"> po roce 1918 a jeji</w:t>
            </w:r>
            <w:r w:rsidR="00EC25A9">
              <w:rPr>
                <w:i/>
                <w:color w:val="000000" w:themeColor="text1"/>
              </w:rPr>
              <w:t>ch vazby k národnímu socialismu</w:t>
            </w:r>
          </w:p>
          <w:p w:rsidR="008A019C" w:rsidRPr="00C36FEF" w:rsidRDefault="008A019C" w:rsidP="008A019C">
            <w:pPr>
              <w:ind w:left="605" w:hanging="605"/>
              <w:rPr>
                <w:i/>
                <w:color w:val="000000" w:themeColor="text1"/>
              </w:rPr>
            </w:pPr>
            <w:r w:rsidRPr="00C36FEF">
              <w:rPr>
                <w:i/>
                <w:color w:val="000000" w:themeColor="text1"/>
              </w:rPr>
              <w:t>Toleran</w:t>
            </w:r>
            <w:r w:rsidR="00EC25A9">
              <w:rPr>
                <w:i/>
                <w:color w:val="000000" w:themeColor="text1"/>
              </w:rPr>
              <w:t>ční sbor v Moravči do roku 1848</w:t>
            </w:r>
          </w:p>
          <w:p w:rsidR="008A019C" w:rsidRDefault="008A019C" w:rsidP="00AC4D51">
            <w:pPr>
              <w:jc w:val="both"/>
              <w:rPr>
                <w:color w:val="000000" w:themeColor="text1"/>
              </w:rPr>
            </w:pPr>
            <w:r>
              <w:rPr>
                <w:color w:val="000000" w:themeColor="text1"/>
              </w:rPr>
              <w:t xml:space="preserve">Veškeré obhájené bakalářské práce jsou dostupné na </w:t>
            </w:r>
            <w:hyperlink r:id="rId17" w:history="1">
              <w:r w:rsidRPr="00962BE4">
                <w:rPr>
                  <w:rStyle w:val="Hypertextovodkaz"/>
                </w:rPr>
                <w:t>https://dk.upce.cz/handle/10195/4</w:t>
              </w:r>
            </w:hyperlink>
            <w:r>
              <w:rPr>
                <w:color w:val="000000" w:themeColor="text1"/>
              </w:rPr>
              <w:t xml:space="preserve">. </w:t>
            </w:r>
          </w:p>
          <w:p w:rsidR="00B80A03" w:rsidRDefault="00B80A03" w:rsidP="00AC4D51">
            <w:pPr>
              <w:jc w:val="both"/>
            </w:pPr>
          </w:p>
        </w:tc>
      </w:tr>
      <w:tr w:rsidR="008A019C" w:rsidTr="006F0AD8">
        <w:tc>
          <w:tcPr>
            <w:tcW w:w="3509" w:type="dxa"/>
            <w:gridSpan w:val="4"/>
            <w:shd w:val="clear" w:color="auto" w:fill="F7CAAC"/>
          </w:tcPr>
          <w:p w:rsidR="008A019C" w:rsidRDefault="008A019C" w:rsidP="006F0AD8">
            <w:r>
              <w:rPr>
                <w:b/>
              </w:rPr>
              <w:t>Návrh témat rigorózních prací a témata obhájených prací</w:t>
            </w:r>
          </w:p>
        </w:tc>
        <w:tc>
          <w:tcPr>
            <w:tcW w:w="5776" w:type="dxa"/>
            <w:gridSpan w:val="7"/>
            <w:tcBorders>
              <w:bottom w:val="nil"/>
            </w:tcBorders>
            <w:shd w:val="clear" w:color="auto" w:fill="FFFFFF"/>
          </w:tcPr>
          <w:p w:rsidR="008A019C" w:rsidRDefault="008A019C" w:rsidP="006F0AD8">
            <w:pPr>
              <w:jc w:val="center"/>
            </w:pPr>
          </w:p>
        </w:tc>
      </w:tr>
      <w:tr w:rsidR="008A019C" w:rsidTr="006F0AD8">
        <w:trPr>
          <w:trHeight w:val="680"/>
        </w:trPr>
        <w:tc>
          <w:tcPr>
            <w:tcW w:w="9285" w:type="dxa"/>
            <w:gridSpan w:val="11"/>
            <w:tcBorders>
              <w:top w:val="nil"/>
            </w:tcBorders>
          </w:tcPr>
          <w:p w:rsidR="008A019C" w:rsidRDefault="008A019C" w:rsidP="006F0AD8">
            <w:pPr>
              <w:jc w:val="both"/>
            </w:pPr>
            <w:r>
              <w:t>-</w:t>
            </w:r>
          </w:p>
        </w:tc>
      </w:tr>
      <w:tr w:rsidR="008A019C" w:rsidTr="006F0AD8">
        <w:tc>
          <w:tcPr>
            <w:tcW w:w="3509" w:type="dxa"/>
            <w:gridSpan w:val="4"/>
            <w:shd w:val="clear" w:color="auto" w:fill="F7CAAC"/>
          </w:tcPr>
          <w:p w:rsidR="008A019C" w:rsidRDefault="008A019C" w:rsidP="006F0AD8">
            <w:r>
              <w:rPr>
                <w:b/>
              </w:rPr>
              <w:t xml:space="preserve"> Součásti SRZ a jejich obsah</w:t>
            </w:r>
          </w:p>
        </w:tc>
        <w:tc>
          <w:tcPr>
            <w:tcW w:w="5776" w:type="dxa"/>
            <w:gridSpan w:val="7"/>
            <w:tcBorders>
              <w:bottom w:val="nil"/>
            </w:tcBorders>
            <w:shd w:val="clear" w:color="auto" w:fill="FFFFFF"/>
          </w:tcPr>
          <w:p w:rsidR="008A019C" w:rsidRDefault="008A019C" w:rsidP="006F0AD8">
            <w:pPr>
              <w:jc w:val="center"/>
            </w:pPr>
          </w:p>
        </w:tc>
      </w:tr>
      <w:tr w:rsidR="008A019C" w:rsidTr="006F0AD8">
        <w:trPr>
          <w:trHeight w:val="594"/>
        </w:trPr>
        <w:tc>
          <w:tcPr>
            <w:tcW w:w="9285" w:type="dxa"/>
            <w:gridSpan w:val="11"/>
            <w:tcBorders>
              <w:top w:val="nil"/>
            </w:tcBorders>
          </w:tcPr>
          <w:p w:rsidR="008A019C" w:rsidRDefault="008A019C" w:rsidP="006F0AD8">
            <w:pPr>
              <w:jc w:val="both"/>
            </w:pPr>
            <w:r>
              <w:t>-</w:t>
            </w:r>
          </w:p>
        </w:tc>
      </w:tr>
    </w:tbl>
    <w:p w:rsidR="00662731" w:rsidRDefault="00662731" w:rsidP="00662731"/>
    <w:p w:rsidR="00AC4D51" w:rsidRDefault="00AC4D51">
      <w:pPr>
        <w:spacing w:after="200" w:line="276" w:lineRule="auto"/>
      </w:pPr>
      <w: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850"/>
        <w:gridCol w:w="993"/>
        <w:gridCol w:w="709"/>
        <w:gridCol w:w="2267"/>
        <w:gridCol w:w="993"/>
        <w:gridCol w:w="814"/>
      </w:tblGrid>
      <w:tr w:rsidR="005139A2" w:rsidTr="00F3680D">
        <w:tc>
          <w:tcPr>
            <w:tcW w:w="9285" w:type="dxa"/>
            <w:gridSpan w:val="8"/>
            <w:tcBorders>
              <w:bottom w:val="double" w:sz="4" w:space="0" w:color="auto"/>
            </w:tcBorders>
            <w:shd w:val="clear" w:color="auto" w:fill="BDD6EE"/>
          </w:tcPr>
          <w:p w:rsidR="005139A2" w:rsidRDefault="005139A2" w:rsidP="00F3680D">
            <w:pPr>
              <w:jc w:val="both"/>
              <w:rPr>
                <w:b/>
                <w:sz w:val="28"/>
              </w:rPr>
            </w:pPr>
            <w:r w:rsidRPr="004C1B75">
              <w:rPr>
                <w:b/>
                <w:sz w:val="24"/>
              </w:rPr>
              <w:lastRenderedPageBreak/>
              <w:t>B-</w:t>
            </w:r>
            <w:proofErr w:type="spellStart"/>
            <w:r w:rsidRPr="004C1B75">
              <w:rPr>
                <w:b/>
                <w:sz w:val="24"/>
              </w:rPr>
              <w:t>IIa</w:t>
            </w:r>
            <w:proofErr w:type="spellEnd"/>
            <w:r w:rsidRPr="004C1B75">
              <w:rPr>
                <w:b/>
                <w:sz w:val="24"/>
              </w:rPr>
              <w:t xml:space="preserve"> – Studijní plány a návrh témat prací (bakalářské a magisterské studijní programy)</w:t>
            </w:r>
          </w:p>
        </w:tc>
      </w:tr>
      <w:tr w:rsidR="005139A2" w:rsidTr="00F3680D">
        <w:tc>
          <w:tcPr>
            <w:tcW w:w="2659" w:type="dxa"/>
            <w:gridSpan w:val="2"/>
            <w:shd w:val="clear" w:color="auto" w:fill="F7CAAC"/>
          </w:tcPr>
          <w:p w:rsidR="005139A2" w:rsidRDefault="005139A2" w:rsidP="00F3680D">
            <w:pPr>
              <w:rPr>
                <w:b/>
                <w:sz w:val="22"/>
              </w:rPr>
            </w:pPr>
            <w:r>
              <w:rPr>
                <w:b/>
                <w:sz w:val="22"/>
              </w:rPr>
              <w:t>Označení studijního plánu</w:t>
            </w:r>
          </w:p>
        </w:tc>
        <w:tc>
          <w:tcPr>
            <w:tcW w:w="6626" w:type="dxa"/>
            <w:gridSpan w:val="6"/>
          </w:tcPr>
          <w:p w:rsidR="005139A2" w:rsidRDefault="005139A2" w:rsidP="00F3680D">
            <w:pPr>
              <w:jc w:val="center"/>
              <w:rPr>
                <w:b/>
                <w:sz w:val="22"/>
              </w:rPr>
            </w:pPr>
            <w:r>
              <w:rPr>
                <w:b/>
                <w:sz w:val="22"/>
              </w:rPr>
              <w:t xml:space="preserve">Historie </w:t>
            </w:r>
            <w:r>
              <w:rPr>
                <w:b/>
                <w:i/>
                <w:sz w:val="22"/>
              </w:rPr>
              <w:t>minor</w:t>
            </w:r>
          </w:p>
        </w:tc>
      </w:tr>
      <w:tr w:rsidR="005139A2" w:rsidTr="00F3680D">
        <w:tc>
          <w:tcPr>
            <w:tcW w:w="9285" w:type="dxa"/>
            <w:gridSpan w:val="8"/>
            <w:shd w:val="clear" w:color="auto" w:fill="F7CAAC"/>
          </w:tcPr>
          <w:p w:rsidR="005139A2" w:rsidRDefault="005139A2" w:rsidP="00F3680D">
            <w:pPr>
              <w:jc w:val="center"/>
              <w:rPr>
                <w:b/>
                <w:sz w:val="22"/>
              </w:rPr>
            </w:pPr>
            <w:r>
              <w:rPr>
                <w:b/>
                <w:sz w:val="22"/>
              </w:rPr>
              <w:t>Povinné předměty</w:t>
            </w:r>
          </w:p>
        </w:tc>
      </w:tr>
      <w:tr w:rsidR="005139A2" w:rsidTr="00F3680D">
        <w:tc>
          <w:tcPr>
            <w:tcW w:w="2375" w:type="dxa"/>
            <w:shd w:val="clear" w:color="auto" w:fill="F7CAAC"/>
          </w:tcPr>
          <w:p w:rsidR="005139A2" w:rsidRDefault="005139A2" w:rsidP="00F3680D">
            <w:pPr>
              <w:jc w:val="both"/>
              <w:rPr>
                <w:b/>
              </w:rPr>
            </w:pPr>
            <w:r>
              <w:rPr>
                <w:b/>
                <w:sz w:val="22"/>
              </w:rPr>
              <w:t>Název předmětu</w:t>
            </w:r>
          </w:p>
        </w:tc>
        <w:tc>
          <w:tcPr>
            <w:tcW w:w="1134" w:type="dxa"/>
            <w:gridSpan w:val="2"/>
            <w:shd w:val="clear" w:color="auto" w:fill="F7CAAC"/>
          </w:tcPr>
          <w:p w:rsidR="005139A2" w:rsidRDefault="005139A2" w:rsidP="00F3680D">
            <w:pPr>
              <w:jc w:val="both"/>
              <w:rPr>
                <w:b/>
              </w:rPr>
            </w:pPr>
            <w:r>
              <w:rPr>
                <w:b/>
                <w:sz w:val="22"/>
              </w:rPr>
              <w:t>rozsah</w:t>
            </w:r>
          </w:p>
        </w:tc>
        <w:tc>
          <w:tcPr>
            <w:tcW w:w="993" w:type="dxa"/>
            <w:shd w:val="clear" w:color="auto" w:fill="F7CAAC"/>
          </w:tcPr>
          <w:p w:rsidR="005139A2" w:rsidRDefault="005139A2" w:rsidP="005139A2">
            <w:pPr>
              <w:jc w:val="both"/>
              <w:rPr>
                <w:b/>
                <w:sz w:val="22"/>
              </w:rPr>
            </w:pPr>
            <w:r>
              <w:rPr>
                <w:b/>
                <w:sz w:val="22"/>
              </w:rPr>
              <w:t>způsob ověř.</w:t>
            </w:r>
          </w:p>
        </w:tc>
        <w:tc>
          <w:tcPr>
            <w:tcW w:w="709" w:type="dxa"/>
            <w:shd w:val="clear" w:color="auto" w:fill="F7CAAC"/>
          </w:tcPr>
          <w:p w:rsidR="005139A2" w:rsidRDefault="005139A2" w:rsidP="00F3680D">
            <w:pPr>
              <w:jc w:val="both"/>
              <w:rPr>
                <w:b/>
                <w:sz w:val="22"/>
              </w:rPr>
            </w:pPr>
            <w:r>
              <w:rPr>
                <w:b/>
                <w:sz w:val="22"/>
              </w:rPr>
              <w:t xml:space="preserve">počet </w:t>
            </w:r>
            <w:proofErr w:type="spellStart"/>
            <w:r>
              <w:rPr>
                <w:b/>
                <w:sz w:val="22"/>
              </w:rPr>
              <w:t>kred</w:t>
            </w:r>
            <w:proofErr w:type="spellEnd"/>
            <w:r>
              <w:rPr>
                <w:b/>
                <w:sz w:val="22"/>
              </w:rPr>
              <w:t>.</w:t>
            </w:r>
          </w:p>
        </w:tc>
        <w:tc>
          <w:tcPr>
            <w:tcW w:w="2267" w:type="dxa"/>
            <w:shd w:val="clear" w:color="auto" w:fill="F7CAAC"/>
          </w:tcPr>
          <w:p w:rsidR="005139A2" w:rsidRDefault="005139A2" w:rsidP="00F3680D">
            <w:pPr>
              <w:jc w:val="both"/>
              <w:rPr>
                <w:b/>
                <w:sz w:val="22"/>
              </w:rPr>
            </w:pPr>
            <w:r>
              <w:rPr>
                <w:b/>
                <w:sz w:val="22"/>
              </w:rPr>
              <w:t>vyučující</w:t>
            </w:r>
          </w:p>
        </w:tc>
        <w:tc>
          <w:tcPr>
            <w:tcW w:w="993" w:type="dxa"/>
            <w:shd w:val="clear" w:color="auto" w:fill="F7CAAC"/>
          </w:tcPr>
          <w:p w:rsidR="005139A2" w:rsidRDefault="005139A2" w:rsidP="00F3680D">
            <w:pPr>
              <w:jc w:val="both"/>
              <w:rPr>
                <w:b/>
                <w:color w:val="FF0000"/>
                <w:sz w:val="22"/>
              </w:rPr>
            </w:pPr>
            <w:r>
              <w:rPr>
                <w:b/>
                <w:sz w:val="22"/>
              </w:rPr>
              <w:t>dop. roč./sem.</w:t>
            </w:r>
          </w:p>
        </w:tc>
        <w:tc>
          <w:tcPr>
            <w:tcW w:w="814" w:type="dxa"/>
            <w:shd w:val="clear" w:color="auto" w:fill="F7CAAC"/>
          </w:tcPr>
          <w:p w:rsidR="005139A2" w:rsidRDefault="005139A2" w:rsidP="00F3680D">
            <w:pPr>
              <w:jc w:val="both"/>
              <w:rPr>
                <w:b/>
                <w:sz w:val="22"/>
              </w:rPr>
            </w:pPr>
            <w:r>
              <w:rPr>
                <w:b/>
                <w:sz w:val="22"/>
              </w:rPr>
              <w:t xml:space="preserve">profil. </w:t>
            </w:r>
            <w:proofErr w:type="gramStart"/>
            <w:r>
              <w:rPr>
                <w:b/>
                <w:sz w:val="22"/>
              </w:rPr>
              <w:t>základ</w:t>
            </w:r>
            <w:proofErr w:type="gramEnd"/>
          </w:p>
        </w:tc>
      </w:tr>
      <w:tr w:rsidR="005139A2" w:rsidTr="00F3680D">
        <w:tc>
          <w:tcPr>
            <w:tcW w:w="2375" w:type="dxa"/>
          </w:tcPr>
          <w:p w:rsidR="005139A2" w:rsidRDefault="005139A2" w:rsidP="00F3680D">
            <w:pPr>
              <w:jc w:val="both"/>
            </w:pPr>
            <w:r>
              <w:t>Pomocné vědy historické</w:t>
            </w:r>
          </w:p>
        </w:tc>
        <w:tc>
          <w:tcPr>
            <w:tcW w:w="1134" w:type="dxa"/>
            <w:gridSpan w:val="2"/>
          </w:tcPr>
          <w:p w:rsidR="005139A2" w:rsidRDefault="005139A2" w:rsidP="00F3680D">
            <w:pPr>
              <w:jc w:val="both"/>
            </w:pPr>
            <w:r>
              <w:t>26p + 26s</w:t>
            </w:r>
          </w:p>
        </w:tc>
        <w:tc>
          <w:tcPr>
            <w:tcW w:w="993" w:type="dxa"/>
          </w:tcPr>
          <w:p w:rsidR="005139A2" w:rsidRDefault="005139A2" w:rsidP="00F3680D">
            <w:pPr>
              <w:jc w:val="both"/>
            </w:pPr>
            <w:r>
              <w:t xml:space="preserve">Z, </w:t>
            </w:r>
            <w:proofErr w:type="spellStart"/>
            <w:r>
              <w:t>Zk</w:t>
            </w:r>
            <w:proofErr w:type="spellEnd"/>
          </w:p>
        </w:tc>
        <w:tc>
          <w:tcPr>
            <w:tcW w:w="709" w:type="dxa"/>
          </w:tcPr>
          <w:p w:rsidR="005139A2" w:rsidRDefault="005139A2" w:rsidP="00F3680D">
            <w:pPr>
              <w:jc w:val="both"/>
            </w:pPr>
            <w:r>
              <w:t>6</w:t>
            </w:r>
          </w:p>
        </w:tc>
        <w:tc>
          <w:tcPr>
            <w:tcW w:w="2267" w:type="dxa"/>
          </w:tcPr>
          <w:p w:rsidR="005139A2" w:rsidRDefault="005139A2" w:rsidP="00F3680D">
            <w:r>
              <w:t>doc. Jiří Kubeš; Vítězslav Prchal, Ph.D.</w:t>
            </w:r>
          </w:p>
        </w:tc>
        <w:tc>
          <w:tcPr>
            <w:tcW w:w="993" w:type="dxa"/>
          </w:tcPr>
          <w:p w:rsidR="005139A2" w:rsidRDefault="005139A2" w:rsidP="00F3680D">
            <w:r>
              <w:t>1/ZS</w:t>
            </w:r>
          </w:p>
        </w:tc>
        <w:tc>
          <w:tcPr>
            <w:tcW w:w="814" w:type="dxa"/>
          </w:tcPr>
          <w:p w:rsidR="005139A2" w:rsidRDefault="005139A2" w:rsidP="00F3680D">
            <w:r>
              <w:t>ZT</w:t>
            </w:r>
          </w:p>
        </w:tc>
      </w:tr>
      <w:tr w:rsidR="005139A2" w:rsidTr="00F3680D">
        <w:tc>
          <w:tcPr>
            <w:tcW w:w="2375" w:type="dxa"/>
          </w:tcPr>
          <w:p w:rsidR="005139A2" w:rsidRDefault="005139A2" w:rsidP="00F3680D">
            <w:pPr>
              <w:jc w:val="both"/>
            </w:pPr>
            <w:r>
              <w:t>Dějiny středověku</w:t>
            </w:r>
          </w:p>
        </w:tc>
        <w:tc>
          <w:tcPr>
            <w:tcW w:w="1134" w:type="dxa"/>
            <w:gridSpan w:val="2"/>
          </w:tcPr>
          <w:p w:rsidR="005139A2" w:rsidRDefault="005139A2" w:rsidP="00F3680D">
            <w:pPr>
              <w:jc w:val="both"/>
            </w:pPr>
            <w:r>
              <w:t>39p + 26s</w:t>
            </w:r>
          </w:p>
        </w:tc>
        <w:tc>
          <w:tcPr>
            <w:tcW w:w="993" w:type="dxa"/>
          </w:tcPr>
          <w:p w:rsidR="005139A2" w:rsidRDefault="005139A2" w:rsidP="00F3680D">
            <w:pPr>
              <w:jc w:val="both"/>
            </w:pPr>
            <w:r>
              <w:t xml:space="preserve">Z, </w:t>
            </w:r>
            <w:proofErr w:type="spellStart"/>
            <w:r>
              <w:t>Zk</w:t>
            </w:r>
            <w:proofErr w:type="spellEnd"/>
          </w:p>
        </w:tc>
        <w:tc>
          <w:tcPr>
            <w:tcW w:w="709" w:type="dxa"/>
          </w:tcPr>
          <w:p w:rsidR="005139A2" w:rsidRDefault="005139A2" w:rsidP="00F3680D">
            <w:pPr>
              <w:jc w:val="both"/>
            </w:pPr>
            <w:r>
              <w:t>7</w:t>
            </w:r>
          </w:p>
        </w:tc>
        <w:tc>
          <w:tcPr>
            <w:tcW w:w="2267" w:type="dxa"/>
          </w:tcPr>
          <w:p w:rsidR="005139A2" w:rsidRDefault="005139A2" w:rsidP="00F3680D">
            <w:r>
              <w:t xml:space="preserve">doc. Martin </w:t>
            </w:r>
            <w:proofErr w:type="spellStart"/>
            <w:r>
              <w:t>Čapský</w:t>
            </w:r>
            <w:proofErr w:type="spellEnd"/>
            <w:r>
              <w:t>; Kateřina Ptáčková, Ph.D.</w:t>
            </w:r>
          </w:p>
        </w:tc>
        <w:tc>
          <w:tcPr>
            <w:tcW w:w="993" w:type="dxa"/>
          </w:tcPr>
          <w:p w:rsidR="005139A2" w:rsidRDefault="005139A2" w:rsidP="00F3680D">
            <w:r>
              <w:t>1/ZS</w:t>
            </w:r>
          </w:p>
        </w:tc>
        <w:tc>
          <w:tcPr>
            <w:tcW w:w="814" w:type="dxa"/>
          </w:tcPr>
          <w:p w:rsidR="005139A2" w:rsidRDefault="005139A2" w:rsidP="00F3680D">
            <w:r>
              <w:t>PZ</w:t>
            </w:r>
          </w:p>
        </w:tc>
      </w:tr>
      <w:tr w:rsidR="005139A2" w:rsidTr="00F3680D">
        <w:tc>
          <w:tcPr>
            <w:tcW w:w="2375" w:type="dxa"/>
          </w:tcPr>
          <w:p w:rsidR="005139A2" w:rsidRDefault="005139A2" w:rsidP="00F3680D">
            <w:pPr>
              <w:jc w:val="both"/>
            </w:pPr>
            <w:r>
              <w:t>Sport a tělesná výchova</w:t>
            </w:r>
          </w:p>
        </w:tc>
        <w:tc>
          <w:tcPr>
            <w:tcW w:w="1134" w:type="dxa"/>
            <w:gridSpan w:val="2"/>
          </w:tcPr>
          <w:p w:rsidR="005139A2" w:rsidRDefault="005139A2" w:rsidP="00F3680D">
            <w:pPr>
              <w:jc w:val="both"/>
            </w:pPr>
            <w:r>
              <w:t>26c</w:t>
            </w:r>
          </w:p>
        </w:tc>
        <w:tc>
          <w:tcPr>
            <w:tcW w:w="993" w:type="dxa"/>
          </w:tcPr>
          <w:p w:rsidR="005139A2" w:rsidRDefault="005139A2" w:rsidP="00F3680D">
            <w:pPr>
              <w:jc w:val="both"/>
            </w:pPr>
            <w:r>
              <w:t>Z</w:t>
            </w:r>
          </w:p>
        </w:tc>
        <w:tc>
          <w:tcPr>
            <w:tcW w:w="709" w:type="dxa"/>
          </w:tcPr>
          <w:p w:rsidR="005139A2" w:rsidRDefault="005139A2" w:rsidP="00F3680D">
            <w:pPr>
              <w:jc w:val="both"/>
            </w:pPr>
            <w:r>
              <w:t>1</w:t>
            </w:r>
          </w:p>
        </w:tc>
        <w:tc>
          <w:tcPr>
            <w:tcW w:w="2267" w:type="dxa"/>
          </w:tcPr>
          <w:p w:rsidR="005139A2" w:rsidRDefault="005139A2" w:rsidP="00F3680D">
            <w:r>
              <w:t>KTS</w:t>
            </w:r>
          </w:p>
        </w:tc>
        <w:tc>
          <w:tcPr>
            <w:tcW w:w="993" w:type="dxa"/>
          </w:tcPr>
          <w:p w:rsidR="005139A2" w:rsidRDefault="005139A2" w:rsidP="00F3680D">
            <w:r>
              <w:t>1/ZS</w:t>
            </w:r>
          </w:p>
        </w:tc>
        <w:tc>
          <w:tcPr>
            <w:tcW w:w="814" w:type="dxa"/>
          </w:tcPr>
          <w:p w:rsidR="005139A2" w:rsidRDefault="005139A2" w:rsidP="00F3680D"/>
        </w:tc>
      </w:tr>
      <w:tr w:rsidR="005139A2" w:rsidTr="00F3680D">
        <w:tc>
          <w:tcPr>
            <w:tcW w:w="2375" w:type="dxa"/>
          </w:tcPr>
          <w:p w:rsidR="005139A2" w:rsidRDefault="005139A2" w:rsidP="00F3680D">
            <w:pPr>
              <w:jc w:val="both"/>
            </w:pPr>
            <w:r>
              <w:t>Paleografie</w:t>
            </w:r>
          </w:p>
        </w:tc>
        <w:tc>
          <w:tcPr>
            <w:tcW w:w="1134" w:type="dxa"/>
            <w:gridSpan w:val="2"/>
          </w:tcPr>
          <w:p w:rsidR="005139A2" w:rsidRDefault="005139A2" w:rsidP="00F3680D">
            <w:pPr>
              <w:jc w:val="both"/>
            </w:pPr>
            <w:r>
              <w:t>52s</w:t>
            </w:r>
          </w:p>
        </w:tc>
        <w:tc>
          <w:tcPr>
            <w:tcW w:w="993" w:type="dxa"/>
          </w:tcPr>
          <w:p w:rsidR="005139A2" w:rsidRDefault="005139A2" w:rsidP="00F3680D">
            <w:pPr>
              <w:jc w:val="both"/>
            </w:pPr>
            <w:proofErr w:type="spellStart"/>
            <w:r>
              <w:t>Zk</w:t>
            </w:r>
            <w:proofErr w:type="spellEnd"/>
          </w:p>
        </w:tc>
        <w:tc>
          <w:tcPr>
            <w:tcW w:w="709" w:type="dxa"/>
          </w:tcPr>
          <w:p w:rsidR="005139A2" w:rsidRPr="00935A31" w:rsidRDefault="00EC25A9" w:rsidP="00F3680D">
            <w:pPr>
              <w:jc w:val="both"/>
              <w:rPr>
                <w:highlight w:val="green"/>
              </w:rPr>
            </w:pPr>
            <w:r>
              <w:t>5</w:t>
            </w:r>
          </w:p>
        </w:tc>
        <w:tc>
          <w:tcPr>
            <w:tcW w:w="2267" w:type="dxa"/>
          </w:tcPr>
          <w:p w:rsidR="005139A2" w:rsidRDefault="005139A2" w:rsidP="00F3680D">
            <w:r>
              <w:t>doc. Pavel Marek; Hana Stoklasová, Ph.D.</w:t>
            </w:r>
          </w:p>
        </w:tc>
        <w:tc>
          <w:tcPr>
            <w:tcW w:w="993" w:type="dxa"/>
          </w:tcPr>
          <w:p w:rsidR="005139A2" w:rsidRDefault="005139A2" w:rsidP="00F3680D">
            <w:r>
              <w:t>1/LS</w:t>
            </w:r>
          </w:p>
        </w:tc>
        <w:tc>
          <w:tcPr>
            <w:tcW w:w="814" w:type="dxa"/>
          </w:tcPr>
          <w:p w:rsidR="005139A2" w:rsidRDefault="005139A2" w:rsidP="00F3680D"/>
        </w:tc>
      </w:tr>
      <w:tr w:rsidR="005139A2" w:rsidTr="00F3680D">
        <w:tc>
          <w:tcPr>
            <w:tcW w:w="2375" w:type="dxa"/>
          </w:tcPr>
          <w:p w:rsidR="005139A2" w:rsidRDefault="005139A2" w:rsidP="00F3680D">
            <w:pPr>
              <w:jc w:val="both"/>
            </w:pPr>
            <w:r>
              <w:t>Dějiny novověku</w:t>
            </w:r>
          </w:p>
        </w:tc>
        <w:tc>
          <w:tcPr>
            <w:tcW w:w="1134" w:type="dxa"/>
            <w:gridSpan w:val="2"/>
          </w:tcPr>
          <w:p w:rsidR="005139A2" w:rsidRDefault="005139A2" w:rsidP="00F3680D">
            <w:pPr>
              <w:jc w:val="both"/>
            </w:pPr>
            <w:r>
              <w:t>39p + 26s</w:t>
            </w:r>
          </w:p>
        </w:tc>
        <w:tc>
          <w:tcPr>
            <w:tcW w:w="993" w:type="dxa"/>
          </w:tcPr>
          <w:p w:rsidR="005139A2" w:rsidRDefault="005139A2" w:rsidP="00F3680D">
            <w:pPr>
              <w:jc w:val="both"/>
            </w:pPr>
            <w:r>
              <w:t>Z, ZK</w:t>
            </w:r>
          </w:p>
        </w:tc>
        <w:tc>
          <w:tcPr>
            <w:tcW w:w="709" w:type="dxa"/>
          </w:tcPr>
          <w:p w:rsidR="005139A2" w:rsidRDefault="005139A2" w:rsidP="00F3680D">
            <w:pPr>
              <w:jc w:val="both"/>
            </w:pPr>
            <w:r>
              <w:t>7</w:t>
            </w:r>
          </w:p>
        </w:tc>
        <w:tc>
          <w:tcPr>
            <w:tcW w:w="2267" w:type="dxa"/>
          </w:tcPr>
          <w:p w:rsidR="005139A2" w:rsidRDefault="005139A2" w:rsidP="00F3680D">
            <w:r>
              <w:t>doc. Pavel Marek, Vítězslav Prchal, Ph.D.</w:t>
            </w:r>
          </w:p>
        </w:tc>
        <w:tc>
          <w:tcPr>
            <w:tcW w:w="993" w:type="dxa"/>
          </w:tcPr>
          <w:p w:rsidR="005139A2" w:rsidRDefault="005139A2" w:rsidP="00F3680D">
            <w:r>
              <w:t>1/LS</w:t>
            </w:r>
          </w:p>
        </w:tc>
        <w:tc>
          <w:tcPr>
            <w:tcW w:w="814" w:type="dxa"/>
          </w:tcPr>
          <w:p w:rsidR="005139A2" w:rsidRDefault="005139A2" w:rsidP="00F3680D">
            <w:r>
              <w:t>PZ</w:t>
            </w:r>
          </w:p>
        </w:tc>
      </w:tr>
      <w:tr w:rsidR="005139A2" w:rsidTr="00F3680D">
        <w:tc>
          <w:tcPr>
            <w:tcW w:w="2375" w:type="dxa"/>
          </w:tcPr>
          <w:p w:rsidR="005139A2" w:rsidRDefault="005139A2" w:rsidP="00F3680D">
            <w:pPr>
              <w:jc w:val="both"/>
            </w:pPr>
            <w:r>
              <w:t>Historický proseminář 1</w:t>
            </w:r>
          </w:p>
        </w:tc>
        <w:tc>
          <w:tcPr>
            <w:tcW w:w="1134" w:type="dxa"/>
            <w:gridSpan w:val="2"/>
          </w:tcPr>
          <w:p w:rsidR="005139A2" w:rsidRDefault="005139A2" w:rsidP="00F3680D">
            <w:pPr>
              <w:jc w:val="both"/>
            </w:pPr>
            <w:r>
              <w:t>26p + 26s</w:t>
            </w:r>
          </w:p>
        </w:tc>
        <w:tc>
          <w:tcPr>
            <w:tcW w:w="993" w:type="dxa"/>
          </w:tcPr>
          <w:p w:rsidR="005139A2" w:rsidRDefault="005139A2" w:rsidP="00F3680D">
            <w:pPr>
              <w:jc w:val="both"/>
            </w:pPr>
            <w:r>
              <w:t xml:space="preserve">Z, </w:t>
            </w:r>
            <w:proofErr w:type="spellStart"/>
            <w:r>
              <w:t>Zk</w:t>
            </w:r>
            <w:proofErr w:type="spellEnd"/>
          </w:p>
        </w:tc>
        <w:tc>
          <w:tcPr>
            <w:tcW w:w="709" w:type="dxa"/>
          </w:tcPr>
          <w:p w:rsidR="005139A2" w:rsidRDefault="005139A2" w:rsidP="00F3680D">
            <w:pPr>
              <w:jc w:val="both"/>
            </w:pPr>
            <w:r>
              <w:t>6</w:t>
            </w:r>
          </w:p>
        </w:tc>
        <w:tc>
          <w:tcPr>
            <w:tcW w:w="2267" w:type="dxa"/>
          </w:tcPr>
          <w:p w:rsidR="005139A2" w:rsidRDefault="005139A2" w:rsidP="00F3680D">
            <w:r>
              <w:t>Vítězslav Prchal, Ph.D.; Hana Stoklasová, Ph.D.</w:t>
            </w:r>
          </w:p>
        </w:tc>
        <w:tc>
          <w:tcPr>
            <w:tcW w:w="993" w:type="dxa"/>
          </w:tcPr>
          <w:p w:rsidR="005139A2" w:rsidRDefault="005139A2" w:rsidP="00F3680D">
            <w:r>
              <w:t>2/ZS</w:t>
            </w:r>
          </w:p>
        </w:tc>
        <w:tc>
          <w:tcPr>
            <w:tcW w:w="814" w:type="dxa"/>
          </w:tcPr>
          <w:p w:rsidR="005139A2" w:rsidRDefault="005139A2" w:rsidP="00F3680D">
            <w:r>
              <w:t>ZT</w:t>
            </w:r>
          </w:p>
        </w:tc>
      </w:tr>
      <w:tr w:rsidR="005139A2" w:rsidTr="00F3680D">
        <w:tc>
          <w:tcPr>
            <w:tcW w:w="2375" w:type="dxa"/>
          </w:tcPr>
          <w:p w:rsidR="005139A2" w:rsidRDefault="005139A2" w:rsidP="00F3680D">
            <w:pPr>
              <w:jc w:val="both"/>
            </w:pPr>
            <w:r>
              <w:t>Dějiny 19. století</w:t>
            </w:r>
          </w:p>
        </w:tc>
        <w:tc>
          <w:tcPr>
            <w:tcW w:w="1134" w:type="dxa"/>
            <w:gridSpan w:val="2"/>
          </w:tcPr>
          <w:p w:rsidR="005139A2" w:rsidRDefault="005139A2" w:rsidP="00F3680D">
            <w:pPr>
              <w:jc w:val="both"/>
            </w:pPr>
            <w:r>
              <w:t>39p + 26s</w:t>
            </w:r>
          </w:p>
        </w:tc>
        <w:tc>
          <w:tcPr>
            <w:tcW w:w="993" w:type="dxa"/>
          </w:tcPr>
          <w:p w:rsidR="005139A2" w:rsidRDefault="005139A2" w:rsidP="00F3680D">
            <w:pPr>
              <w:jc w:val="both"/>
            </w:pPr>
            <w:r>
              <w:t xml:space="preserve">Z, </w:t>
            </w:r>
            <w:proofErr w:type="spellStart"/>
            <w:r>
              <w:t>Zk</w:t>
            </w:r>
            <w:proofErr w:type="spellEnd"/>
          </w:p>
        </w:tc>
        <w:tc>
          <w:tcPr>
            <w:tcW w:w="709" w:type="dxa"/>
          </w:tcPr>
          <w:p w:rsidR="005139A2" w:rsidRDefault="005139A2" w:rsidP="00F3680D">
            <w:pPr>
              <w:jc w:val="both"/>
            </w:pPr>
            <w:r>
              <w:t>7</w:t>
            </w:r>
          </w:p>
        </w:tc>
        <w:tc>
          <w:tcPr>
            <w:tcW w:w="2267" w:type="dxa"/>
          </w:tcPr>
          <w:p w:rsidR="005139A2" w:rsidRDefault="005139A2" w:rsidP="00F3680D">
            <w:r>
              <w:t>d</w:t>
            </w:r>
            <w:r w:rsidRPr="00C90613">
              <w:t xml:space="preserve">oc. Tomáš Jiránek; </w:t>
            </w:r>
            <w:r>
              <w:t xml:space="preserve">Zbyněk Vydra, Ph.D.; Vladan </w:t>
            </w:r>
            <w:proofErr w:type="spellStart"/>
            <w:r>
              <w:t>Hanulík</w:t>
            </w:r>
            <w:proofErr w:type="spellEnd"/>
            <w:r>
              <w:t>, Ph.D.</w:t>
            </w:r>
          </w:p>
        </w:tc>
        <w:tc>
          <w:tcPr>
            <w:tcW w:w="993" w:type="dxa"/>
          </w:tcPr>
          <w:p w:rsidR="005139A2" w:rsidRDefault="005139A2" w:rsidP="00F3680D">
            <w:r>
              <w:t>2/ZS</w:t>
            </w:r>
          </w:p>
        </w:tc>
        <w:tc>
          <w:tcPr>
            <w:tcW w:w="814" w:type="dxa"/>
          </w:tcPr>
          <w:p w:rsidR="005139A2" w:rsidRDefault="005139A2" w:rsidP="00F3680D">
            <w:r>
              <w:t>PZ</w:t>
            </w:r>
          </w:p>
        </w:tc>
      </w:tr>
      <w:tr w:rsidR="005139A2" w:rsidTr="00F3680D">
        <w:tc>
          <w:tcPr>
            <w:tcW w:w="2375" w:type="dxa"/>
          </w:tcPr>
          <w:p w:rsidR="005139A2" w:rsidRDefault="005139A2" w:rsidP="00F3680D">
            <w:pPr>
              <w:jc w:val="both"/>
            </w:pPr>
            <w:r>
              <w:t>Historický proseminář 2</w:t>
            </w:r>
          </w:p>
        </w:tc>
        <w:tc>
          <w:tcPr>
            <w:tcW w:w="1134" w:type="dxa"/>
            <w:gridSpan w:val="2"/>
          </w:tcPr>
          <w:p w:rsidR="005139A2" w:rsidRDefault="005139A2" w:rsidP="00F3680D">
            <w:pPr>
              <w:jc w:val="both"/>
            </w:pPr>
            <w:r>
              <w:t>26p + 26s</w:t>
            </w:r>
          </w:p>
        </w:tc>
        <w:tc>
          <w:tcPr>
            <w:tcW w:w="993" w:type="dxa"/>
          </w:tcPr>
          <w:p w:rsidR="005139A2" w:rsidRDefault="005139A2" w:rsidP="00F3680D">
            <w:pPr>
              <w:jc w:val="both"/>
            </w:pPr>
            <w:r>
              <w:t xml:space="preserve">Z, </w:t>
            </w:r>
            <w:proofErr w:type="spellStart"/>
            <w:r>
              <w:t>Zk</w:t>
            </w:r>
            <w:proofErr w:type="spellEnd"/>
          </w:p>
        </w:tc>
        <w:tc>
          <w:tcPr>
            <w:tcW w:w="709" w:type="dxa"/>
          </w:tcPr>
          <w:p w:rsidR="005139A2" w:rsidRDefault="005139A2" w:rsidP="00F3680D">
            <w:pPr>
              <w:jc w:val="both"/>
            </w:pPr>
            <w:r>
              <w:t>6</w:t>
            </w:r>
          </w:p>
        </w:tc>
        <w:tc>
          <w:tcPr>
            <w:tcW w:w="2267" w:type="dxa"/>
          </w:tcPr>
          <w:p w:rsidR="005139A2" w:rsidRDefault="005139A2" w:rsidP="00F3680D">
            <w:r>
              <w:t xml:space="preserve">prof. Milena </w:t>
            </w:r>
            <w:proofErr w:type="spellStart"/>
            <w:r>
              <w:t>Lenderová</w:t>
            </w:r>
            <w:proofErr w:type="spellEnd"/>
            <w:r>
              <w:t>, Vítězslav Prchal, Ph.D.</w:t>
            </w:r>
          </w:p>
        </w:tc>
        <w:tc>
          <w:tcPr>
            <w:tcW w:w="993" w:type="dxa"/>
          </w:tcPr>
          <w:p w:rsidR="005139A2" w:rsidRDefault="005139A2" w:rsidP="00F3680D">
            <w:r>
              <w:t>2/LS</w:t>
            </w:r>
          </w:p>
        </w:tc>
        <w:tc>
          <w:tcPr>
            <w:tcW w:w="814" w:type="dxa"/>
          </w:tcPr>
          <w:p w:rsidR="005139A2" w:rsidRDefault="005139A2" w:rsidP="00F3680D">
            <w:r>
              <w:t>ZT</w:t>
            </w:r>
          </w:p>
        </w:tc>
      </w:tr>
      <w:tr w:rsidR="005139A2" w:rsidTr="00F3680D">
        <w:tc>
          <w:tcPr>
            <w:tcW w:w="2375" w:type="dxa"/>
          </w:tcPr>
          <w:p w:rsidR="005139A2" w:rsidRDefault="005139A2" w:rsidP="00F3680D">
            <w:pPr>
              <w:jc w:val="both"/>
            </w:pPr>
            <w:r>
              <w:t>Dějiny 20. století 1</w:t>
            </w:r>
          </w:p>
        </w:tc>
        <w:tc>
          <w:tcPr>
            <w:tcW w:w="1134" w:type="dxa"/>
            <w:gridSpan w:val="2"/>
          </w:tcPr>
          <w:p w:rsidR="005139A2" w:rsidRDefault="005139A2" w:rsidP="00F3680D">
            <w:pPr>
              <w:jc w:val="both"/>
            </w:pPr>
            <w:r>
              <w:t>39p + 26s</w:t>
            </w:r>
          </w:p>
        </w:tc>
        <w:tc>
          <w:tcPr>
            <w:tcW w:w="993" w:type="dxa"/>
          </w:tcPr>
          <w:p w:rsidR="005139A2" w:rsidRDefault="005139A2" w:rsidP="00F3680D">
            <w:pPr>
              <w:jc w:val="both"/>
            </w:pPr>
            <w:r>
              <w:t xml:space="preserve">Z, </w:t>
            </w:r>
            <w:proofErr w:type="spellStart"/>
            <w:r>
              <w:t>Zk</w:t>
            </w:r>
            <w:proofErr w:type="spellEnd"/>
          </w:p>
        </w:tc>
        <w:tc>
          <w:tcPr>
            <w:tcW w:w="709" w:type="dxa"/>
          </w:tcPr>
          <w:p w:rsidR="005139A2" w:rsidRDefault="005139A2" w:rsidP="00F3680D">
            <w:pPr>
              <w:jc w:val="both"/>
            </w:pPr>
            <w:r>
              <w:t>7</w:t>
            </w:r>
          </w:p>
        </w:tc>
        <w:tc>
          <w:tcPr>
            <w:tcW w:w="2267" w:type="dxa"/>
          </w:tcPr>
          <w:p w:rsidR="005139A2" w:rsidRDefault="005139A2" w:rsidP="00F3680D">
            <w:r>
              <w:t>doc. Tomáš Jiránek, Zbyněk Vydra, Ph.D.</w:t>
            </w:r>
          </w:p>
        </w:tc>
        <w:tc>
          <w:tcPr>
            <w:tcW w:w="993" w:type="dxa"/>
          </w:tcPr>
          <w:p w:rsidR="005139A2" w:rsidRDefault="005139A2" w:rsidP="00F3680D">
            <w:r>
              <w:t>2/LS</w:t>
            </w:r>
          </w:p>
        </w:tc>
        <w:tc>
          <w:tcPr>
            <w:tcW w:w="814" w:type="dxa"/>
          </w:tcPr>
          <w:p w:rsidR="005139A2" w:rsidRDefault="005139A2" w:rsidP="00F3680D">
            <w:r>
              <w:t>PZ</w:t>
            </w:r>
          </w:p>
        </w:tc>
      </w:tr>
      <w:tr w:rsidR="005139A2" w:rsidTr="00F3680D">
        <w:tc>
          <w:tcPr>
            <w:tcW w:w="2375" w:type="dxa"/>
          </w:tcPr>
          <w:p w:rsidR="005139A2" w:rsidRDefault="005139A2" w:rsidP="00F3680D">
            <w:pPr>
              <w:jc w:val="both"/>
            </w:pPr>
            <w:r>
              <w:t>Dějiny 20. století 2</w:t>
            </w:r>
          </w:p>
        </w:tc>
        <w:tc>
          <w:tcPr>
            <w:tcW w:w="1134" w:type="dxa"/>
            <w:gridSpan w:val="2"/>
          </w:tcPr>
          <w:p w:rsidR="005139A2" w:rsidRDefault="005139A2" w:rsidP="00F3680D">
            <w:pPr>
              <w:jc w:val="both"/>
            </w:pPr>
            <w:r>
              <w:t>39p + 26s</w:t>
            </w:r>
          </w:p>
        </w:tc>
        <w:tc>
          <w:tcPr>
            <w:tcW w:w="993" w:type="dxa"/>
          </w:tcPr>
          <w:p w:rsidR="005139A2" w:rsidRDefault="005139A2" w:rsidP="00F3680D">
            <w:pPr>
              <w:jc w:val="both"/>
            </w:pPr>
            <w:r>
              <w:t xml:space="preserve">Z, </w:t>
            </w:r>
            <w:proofErr w:type="spellStart"/>
            <w:r>
              <w:t>Zk</w:t>
            </w:r>
            <w:proofErr w:type="spellEnd"/>
          </w:p>
        </w:tc>
        <w:tc>
          <w:tcPr>
            <w:tcW w:w="709" w:type="dxa"/>
          </w:tcPr>
          <w:p w:rsidR="005139A2" w:rsidRDefault="005139A2" w:rsidP="00F3680D">
            <w:pPr>
              <w:jc w:val="both"/>
            </w:pPr>
            <w:r>
              <w:t>7</w:t>
            </w:r>
          </w:p>
        </w:tc>
        <w:tc>
          <w:tcPr>
            <w:tcW w:w="2267" w:type="dxa"/>
          </w:tcPr>
          <w:p w:rsidR="005139A2" w:rsidRDefault="005139A2" w:rsidP="00F3680D">
            <w:r>
              <w:t>Zbyněk Vydra, Ph.D.; Dita Homolová, Ph.D.</w:t>
            </w:r>
          </w:p>
        </w:tc>
        <w:tc>
          <w:tcPr>
            <w:tcW w:w="993" w:type="dxa"/>
          </w:tcPr>
          <w:p w:rsidR="005139A2" w:rsidRDefault="005139A2" w:rsidP="00F3680D">
            <w:r>
              <w:t>3/ZS</w:t>
            </w:r>
          </w:p>
        </w:tc>
        <w:tc>
          <w:tcPr>
            <w:tcW w:w="814" w:type="dxa"/>
          </w:tcPr>
          <w:p w:rsidR="005139A2" w:rsidRDefault="005139A2" w:rsidP="00F3680D">
            <w:r>
              <w:t>PZ</w:t>
            </w:r>
          </w:p>
        </w:tc>
      </w:tr>
      <w:tr w:rsidR="005139A2" w:rsidTr="00F3680D">
        <w:tc>
          <w:tcPr>
            <w:tcW w:w="2375" w:type="dxa"/>
          </w:tcPr>
          <w:p w:rsidR="005139A2" w:rsidRDefault="005139A2" w:rsidP="00F3680D">
            <w:pPr>
              <w:jc w:val="both"/>
            </w:pPr>
            <w:r>
              <w:t>Německý jazyk: CEFR A2</w:t>
            </w:r>
          </w:p>
        </w:tc>
        <w:tc>
          <w:tcPr>
            <w:tcW w:w="1134" w:type="dxa"/>
            <w:gridSpan w:val="2"/>
          </w:tcPr>
          <w:p w:rsidR="005139A2" w:rsidRDefault="005139A2" w:rsidP="00F3680D">
            <w:pPr>
              <w:jc w:val="both"/>
            </w:pPr>
            <w:r>
              <w:t>26c</w:t>
            </w:r>
          </w:p>
        </w:tc>
        <w:tc>
          <w:tcPr>
            <w:tcW w:w="993" w:type="dxa"/>
          </w:tcPr>
          <w:p w:rsidR="005139A2" w:rsidRDefault="005139A2" w:rsidP="00F3680D">
            <w:pPr>
              <w:jc w:val="both"/>
            </w:pPr>
            <w:proofErr w:type="spellStart"/>
            <w:r>
              <w:t>Zk</w:t>
            </w:r>
            <w:proofErr w:type="spellEnd"/>
          </w:p>
        </w:tc>
        <w:tc>
          <w:tcPr>
            <w:tcW w:w="709" w:type="dxa"/>
          </w:tcPr>
          <w:p w:rsidR="005139A2" w:rsidRDefault="005139A2" w:rsidP="00F3680D">
            <w:pPr>
              <w:jc w:val="both"/>
            </w:pPr>
            <w:r>
              <w:t>4</w:t>
            </w:r>
          </w:p>
        </w:tc>
        <w:tc>
          <w:tcPr>
            <w:tcW w:w="2267" w:type="dxa"/>
          </w:tcPr>
          <w:p w:rsidR="005139A2" w:rsidRDefault="005139A2" w:rsidP="00F3680D">
            <w:r>
              <w:t>Jan Čapek, Ph.D.; Pavel Knápek, Ph.D.</w:t>
            </w:r>
          </w:p>
        </w:tc>
        <w:tc>
          <w:tcPr>
            <w:tcW w:w="993" w:type="dxa"/>
          </w:tcPr>
          <w:p w:rsidR="005139A2" w:rsidRDefault="005139A2" w:rsidP="00F3680D">
            <w:r>
              <w:t>3/ZS</w:t>
            </w:r>
          </w:p>
        </w:tc>
        <w:tc>
          <w:tcPr>
            <w:tcW w:w="814" w:type="dxa"/>
          </w:tcPr>
          <w:p w:rsidR="005139A2" w:rsidRDefault="005139A2" w:rsidP="00F3680D"/>
        </w:tc>
      </w:tr>
      <w:tr w:rsidR="005139A2" w:rsidTr="00F3680D">
        <w:tc>
          <w:tcPr>
            <w:tcW w:w="2375" w:type="dxa"/>
          </w:tcPr>
          <w:p w:rsidR="005139A2" w:rsidRPr="005A3991" w:rsidRDefault="005139A2" w:rsidP="00F3680D">
            <w:pPr>
              <w:jc w:val="both"/>
              <w:rPr>
                <w:highlight w:val="green"/>
              </w:rPr>
            </w:pPr>
          </w:p>
        </w:tc>
        <w:tc>
          <w:tcPr>
            <w:tcW w:w="1134" w:type="dxa"/>
            <w:gridSpan w:val="2"/>
          </w:tcPr>
          <w:p w:rsidR="005139A2" w:rsidRPr="005A3991" w:rsidRDefault="005139A2" w:rsidP="00F3680D">
            <w:pPr>
              <w:jc w:val="both"/>
              <w:rPr>
                <w:highlight w:val="green"/>
              </w:rPr>
            </w:pPr>
          </w:p>
        </w:tc>
        <w:tc>
          <w:tcPr>
            <w:tcW w:w="993" w:type="dxa"/>
          </w:tcPr>
          <w:p w:rsidR="005139A2" w:rsidRPr="005A3991" w:rsidRDefault="005139A2" w:rsidP="00F3680D">
            <w:pPr>
              <w:jc w:val="both"/>
              <w:rPr>
                <w:highlight w:val="green"/>
              </w:rPr>
            </w:pPr>
          </w:p>
        </w:tc>
        <w:tc>
          <w:tcPr>
            <w:tcW w:w="709" w:type="dxa"/>
          </w:tcPr>
          <w:p w:rsidR="005139A2" w:rsidRPr="005A3991" w:rsidRDefault="00EC25A9" w:rsidP="00F3680D">
            <w:pPr>
              <w:jc w:val="both"/>
              <w:rPr>
                <w:highlight w:val="green"/>
              </w:rPr>
            </w:pPr>
            <w:r>
              <w:t>63</w:t>
            </w:r>
            <w:r w:rsidRPr="00EC25A9">
              <w:t xml:space="preserve"> </w:t>
            </w:r>
            <w:proofErr w:type="spellStart"/>
            <w:r w:rsidRPr="00EC25A9">
              <w:t>kr</w:t>
            </w:r>
            <w:proofErr w:type="spellEnd"/>
          </w:p>
        </w:tc>
        <w:tc>
          <w:tcPr>
            <w:tcW w:w="2267" w:type="dxa"/>
          </w:tcPr>
          <w:p w:rsidR="005139A2" w:rsidRDefault="005139A2" w:rsidP="00F3680D"/>
        </w:tc>
        <w:tc>
          <w:tcPr>
            <w:tcW w:w="993" w:type="dxa"/>
          </w:tcPr>
          <w:p w:rsidR="005139A2" w:rsidRDefault="005139A2" w:rsidP="00F3680D"/>
        </w:tc>
        <w:tc>
          <w:tcPr>
            <w:tcW w:w="814" w:type="dxa"/>
          </w:tcPr>
          <w:p w:rsidR="005139A2" w:rsidRDefault="005139A2" w:rsidP="00F3680D"/>
        </w:tc>
      </w:tr>
      <w:tr w:rsidR="005139A2" w:rsidTr="00F3680D">
        <w:tc>
          <w:tcPr>
            <w:tcW w:w="9285" w:type="dxa"/>
            <w:gridSpan w:val="8"/>
            <w:shd w:val="clear" w:color="auto" w:fill="F7CAAC"/>
          </w:tcPr>
          <w:p w:rsidR="005139A2" w:rsidRDefault="005139A2" w:rsidP="00F3680D">
            <w:pPr>
              <w:rPr>
                <w:b/>
                <w:sz w:val="22"/>
              </w:rPr>
            </w:pPr>
            <w:r>
              <w:rPr>
                <w:b/>
                <w:sz w:val="22"/>
              </w:rPr>
              <w:t>Povinně volitelné předměty – skupina 1</w:t>
            </w:r>
          </w:p>
        </w:tc>
      </w:tr>
      <w:tr w:rsidR="005139A2" w:rsidTr="00F3680D">
        <w:tc>
          <w:tcPr>
            <w:tcW w:w="2375" w:type="dxa"/>
          </w:tcPr>
          <w:p w:rsidR="005139A2" w:rsidRDefault="005139A2" w:rsidP="00F3680D">
            <w:pPr>
              <w:jc w:val="both"/>
            </w:pPr>
            <w:r>
              <w:t>Dějiny starověku</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doc. Tomáš Jiránek</w:t>
            </w:r>
          </w:p>
        </w:tc>
        <w:tc>
          <w:tcPr>
            <w:tcW w:w="993" w:type="dxa"/>
          </w:tcPr>
          <w:p w:rsidR="005139A2" w:rsidRDefault="005139A2" w:rsidP="00F3680D">
            <w:r>
              <w:t>2/ZS</w:t>
            </w:r>
          </w:p>
        </w:tc>
        <w:tc>
          <w:tcPr>
            <w:tcW w:w="814" w:type="dxa"/>
          </w:tcPr>
          <w:p w:rsidR="005139A2" w:rsidRDefault="005139A2" w:rsidP="00F3680D"/>
        </w:tc>
      </w:tr>
      <w:tr w:rsidR="005139A2" w:rsidTr="00F3680D">
        <w:tc>
          <w:tcPr>
            <w:tcW w:w="2375" w:type="dxa"/>
          </w:tcPr>
          <w:p w:rsidR="005139A2" w:rsidRDefault="005139A2" w:rsidP="00F3680D">
            <w:pPr>
              <w:jc w:val="both"/>
            </w:pPr>
            <w:r>
              <w:t>Latina 1</w:t>
            </w:r>
          </w:p>
        </w:tc>
        <w:tc>
          <w:tcPr>
            <w:tcW w:w="1134" w:type="dxa"/>
            <w:gridSpan w:val="2"/>
          </w:tcPr>
          <w:p w:rsidR="005139A2" w:rsidRDefault="005139A2" w:rsidP="00F3680D">
            <w:pPr>
              <w:jc w:val="both"/>
            </w:pPr>
            <w:r>
              <w:t>26s</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Hana Stoklasová, Ph.D.</w:t>
            </w:r>
          </w:p>
        </w:tc>
        <w:tc>
          <w:tcPr>
            <w:tcW w:w="993" w:type="dxa"/>
          </w:tcPr>
          <w:p w:rsidR="005139A2" w:rsidRDefault="005139A2" w:rsidP="00F3680D">
            <w:r>
              <w:t>2/LS</w:t>
            </w:r>
          </w:p>
        </w:tc>
        <w:tc>
          <w:tcPr>
            <w:tcW w:w="814" w:type="dxa"/>
          </w:tcPr>
          <w:p w:rsidR="005139A2" w:rsidRDefault="005139A2" w:rsidP="00F3680D"/>
        </w:tc>
      </w:tr>
      <w:tr w:rsidR="005139A2" w:rsidTr="00F3680D">
        <w:tc>
          <w:tcPr>
            <w:tcW w:w="2375" w:type="dxa"/>
          </w:tcPr>
          <w:p w:rsidR="005139A2" w:rsidRDefault="005139A2" w:rsidP="00F3680D">
            <w:r>
              <w:t>Kulturní dějiny 1 (středověk)</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 xml:space="preserve">doc. Martin </w:t>
            </w:r>
            <w:proofErr w:type="spellStart"/>
            <w:r>
              <w:t>Čapský</w:t>
            </w:r>
            <w:proofErr w:type="spellEnd"/>
          </w:p>
        </w:tc>
        <w:tc>
          <w:tcPr>
            <w:tcW w:w="993" w:type="dxa"/>
          </w:tcPr>
          <w:p w:rsidR="005139A2" w:rsidRDefault="005139A2" w:rsidP="00F3680D">
            <w:r>
              <w:t>1/ZS</w:t>
            </w:r>
          </w:p>
        </w:tc>
        <w:tc>
          <w:tcPr>
            <w:tcW w:w="814" w:type="dxa"/>
          </w:tcPr>
          <w:p w:rsidR="005139A2" w:rsidRDefault="005139A2" w:rsidP="00F3680D"/>
        </w:tc>
      </w:tr>
      <w:tr w:rsidR="005139A2" w:rsidTr="00F3680D">
        <w:tc>
          <w:tcPr>
            <w:tcW w:w="2375" w:type="dxa"/>
          </w:tcPr>
          <w:p w:rsidR="005139A2" w:rsidRDefault="005139A2" w:rsidP="00F3680D">
            <w:r>
              <w:t>Kulturní dějiny 2 (raný novověk)</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doc. Jiří Kubeš</w:t>
            </w:r>
          </w:p>
        </w:tc>
        <w:tc>
          <w:tcPr>
            <w:tcW w:w="993" w:type="dxa"/>
          </w:tcPr>
          <w:p w:rsidR="005139A2" w:rsidRDefault="005139A2" w:rsidP="00F3680D">
            <w:r>
              <w:t>1/LS</w:t>
            </w:r>
          </w:p>
        </w:tc>
        <w:tc>
          <w:tcPr>
            <w:tcW w:w="814" w:type="dxa"/>
          </w:tcPr>
          <w:p w:rsidR="005139A2" w:rsidRDefault="005139A2" w:rsidP="00F3680D"/>
        </w:tc>
      </w:tr>
      <w:tr w:rsidR="005139A2" w:rsidTr="00F3680D">
        <w:tc>
          <w:tcPr>
            <w:tcW w:w="2375" w:type="dxa"/>
          </w:tcPr>
          <w:p w:rsidR="005139A2" w:rsidRDefault="005139A2" w:rsidP="00F3680D">
            <w:r>
              <w:t>Kulturní dějiny 3 (19. století)</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 xml:space="preserve">Vladan </w:t>
            </w:r>
            <w:proofErr w:type="spellStart"/>
            <w:r>
              <w:t>Hanulík</w:t>
            </w:r>
            <w:proofErr w:type="spellEnd"/>
            <w:r>
              <w:t>, Ph.D.</w:t>
            </w:r>
          </w:p>
        </w:tc>
        <w:tc>
          <w:tcPr>
            <w:tcW w:w="993" w:type="dxa"/>
          </w:tcPr>
          <w:p w:rsidR="005139A2" w:rsidRDefault="005139A2" w:rsidP="00F3680D">
            <w:r>
              <w:t>2/ZS</w:t>
            </w:r>
          </w:p>
        </w:tc>
        <w:tc>
          <w:tcPr>
            <w:tcW w:w="814" w:type="dxa"/>
          </w:tcPr>
          <w:p w:rsidR="005139A2" w:rsidRDefault="005139A2" w:rsidP="00F3680D"/>
        </w:tc>
      </w:tr>
      <w:tr w:rsidR="005139A2" w:rsidTr="00F3680D">
        <w:tc>
          <w:tcPr>
            <w:tcW w:w="2375" w:type="dxa"/>
          </w:tcPr>
          <w:p w:rsidR="005139A2" w:rsidRDefault="005139A2" w:rsidP="00F3680D">
            <w:r>
              <w:t>Kulturní dějiny 4 (20. století)</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 xml:space="preserve">prof. Milena </w:t>
            </w:r>
            <w:proofErr w:type="spellStart"/>
            <w:r>
              <w:t>Lenderová</w:t>
            </w:r>
            <w:proofErr w:type="spellEnd"/>
          </w:p>
        </w:tc>
        <w:tc>
          <w:tcPr>
            <w:tcW w:w="993" w:type="dxa"/>
          </w:tcPr>
          <w:p w:rsidR="005139A2" w:rsidRDefault="005139A2" w:rsidP="00F3680D">
            <w:r>
              <w:t>2/LS</w:t>
            </w:r>
          </w:p>
        </w:tc>
        <w:tc>
          <w:tcPr>
            <w:tcW w:w="814" w:type="dxa"/>
          </w:tcPr>
          <w:p w:rsidR="005139A2" w:rsidRDefault="005139A2" w:rsidP="00F3680D"/>
        </w:tc>
      </w:tr>
      <w:tr w:rsidR="005139A2" w:rsidTr="00F3680D">
        <w:tc>
          <w:tcPr>
            <w:tcW w:w="2375" w:type="dxa"/>
          </w:tcPr>
          <w:p w:rsidR="005139A2" w:rsidRDefault="005139A2" w:rsidP="00F3680D">
            <w:pPr>
              <w:jc w:val="both"/>
            </w:pPr>
            <w:r>
              <w:t>Dějiny náboženství 1</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doc. Vít Machálek</w:t>
            </w:r>
          </w:p>
        </w:tc>
        <w:tc>
          <w:tcPr>
            <w:tcW w:w="993" w:type="dxa"/>
          </w:tcPr>
          <w:p w:rsidR="005139A2" w:rsidRDefault="005139A2" w:rsidP="00F3680D">
            <w:r>
              <w:t>2/ZS</w:t>
            </w:r>
          </w:p>
        </w:tc>
        <w:tc>
          <w:tcPr>
            <w:tcW w:w="814" w:type="dxa"/>
          </w:tcPr>
          <w:p w:rsidR="005139A2" w:rsidRDefault="005139A2" w:rsidP="00F3680D"/>
        </w:tc>
      </w:tr>
      <w:tr w:rsidR="005139A2" w:rsidTr="00F3680D">
        <w:tc>
          <w:tcPr>
            <w:tcW w:w="2375" w:type="dxa"/>
          </w:tcPr>
          <w:p w:rsidR="005139A2" w:rsidRDefault="005139A2" w:rsidP="00F3680D">
            <w:pPr>
              <w:jc w:val="both"/>
            </w:pPr>
            <w:r>
              <w:t>Filozofická propedeutika</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 xml:space="preserve">Jakub </w:t>
            </w:r>
            <w:proofErr w:type="spellStart"/>
            <w:r>
              <w:t>Jinek</w:t>
            </w:r>
            <w:proofErr w:type="spellEnd"/>
            <w:r>
              <w:t>, Ph.D.</w:t>
            </w:r>
          </w:p>
        </w:tc>
        <w:tc>
          <w:tcPr>
            <w:tcW w:w="993" w:type="dxa"/>
          </w:tcPr>
          <w:p w:rsidR="005139A2" w:rsidRDefault="005139A2" w:rsidP="00F3680D">
            <w:r>
              <w:t>2/LS</w:t>
            </w:r>
          </w:p>
        </w:tc>
        <w:tc>
          <w:tcPr>
            <w:tcW w:w="814" w:type="dxa"/>
          </w:tcPr>
          <w:p w:rsidR="005139A2" w:rsidRDefault="005139A2" w:rsidP="00F3680D"/>
        </w:tc>
      </w:tr>
      <w:tr w:rsidR="005139A2" w:rsidTr="00F3680D">
        <w:tc>
          <w:tcPr>
            <w:tcW w:w="2375" w:type="dxa"/>
          </w:tcPr>
          <w:p w:rsidR="005139A2" w:rsidRDefault="005139A2" w:rsidP="00F3680D">
            <w:pPr>
              <w:jc w:val="both"/>
            </w:pPr>
            <w:r>
              <w:t>Dějiny umění 1</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doc. Pavel Panoch</w:t>
            </w:r>
          </w:p>
        </w:tc>
        <w:tc>
          <w:tcPr>
            <w:tcW w:w="993" w:type="dxa"/>
          </w:tcPr>
          <w:p w:rsidR="005139A2" w:rsidRDefault="005139A2" w:rsidP="00F3680D">
            <w:r>
              <w:t>2/ZS</w:t>
            </w:r>
          </w:p>
        </w:tc>
        <w:tc>
          <w:tcPr>
            <w:tcW w:w="814" w:type="dxa"/>
          </w:tcPr>
          <w:p w:rsidR="005139A2" w:rsidRDefault="005139A2" w:rsidP="00F3680D"/>
        </w:tc>
      </w:tr>
      <w:tr w:rsidR="005139A2" w:rsidTr="00F3680D">
        <w:tc>
          <w:tcPr>
            <w:tcW w:w="2375" w:type="dxa"/>
          </w:tcPr>
          <w:p w:rsidR="005139A2" w:rsidRDefault="005139A2" w:rsidP="00F3680D">
            <w:pPr>
              <w:jc w:val="both"/>
            </w:pPr>
            <w:r>
              <w:t>Dějiny umění 2</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doc. Pavel Panoch</w:t>
            </w:r>
          </w:p>
        </w:tc>
        <w:tc>
          <w:tcPr>
            <w:tcW w:w="993" w:type="dxa"/>
          </w:tcPr>
          <w:p w:rsidR="005139A2" w:rsidRDefault="005139A2" w:rsidP="00F3680D">
            <w:r>
              <w:t>2/LS</w:t>
            </w:r>
          </w:p>
        </w:tc>
        <w:tc>
          <w:tcPr>
            <w:tcW w:w="814" w:type="dxa"/>
          </w:tcPr>
          <w:p w:rsidR="005139A2" w:rsidRDefault="005139A2" w:rsidP="00F3680D"/>
        </w:tc>
      </w:tr>
      <w:tr w:rsidR="005139A2" w:rsidTr="00F3680D">
        <w:tc>
          <w:tcPr>
            <w:tcW w:w="2375" w:type="dxa"/>
          </w:tcPr>
          <w:p w:rsidR="005139A2" w:rsidRDefault="005139A2" w:rsidP="00F3680D">
            <w:pPr>
              <w:jc w:val="both"/>
            </w:pPr>
            <w:r>
              <w:t>Husitská revoluce</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 xml:space="preserve">doc. Martin </w:t>
            </w:r>
            <w:proofErr w:type="spellStart"/>
            <w:r>
              <w:t>Čapský</w:t>
            </w:r>
            <w:proofErr w:type="spellEnd"/>
          </w:p>
        </w:tc>
        <w:tc>
          <w:tcPr>
            <w:tcW w:w="993" w:type="dxa"/>
          </w:tcPr>
          <w:p w:rsidR="005139A2" w:rsidRDefault="005139A2" w:rsidP="00F3680D">
            <w:r>
              <w:t>2/LS</w:t>
            </w:r>
          </w:p>
        </w:tc>
        <w:tc>
          <w:tcPr>
            <w:tcW w:w="814" w:type="dxa"/>
          </w:tcPr>
          <w:p w:rsidR="005139A2" w:rsidRDefault="005139A2" w:rsidP="00F3680D"/>
        </w:tc>
      </w:tr>
      <w:tr w:rsidR="005139A2" w:rsidTr="00F3680D">
        <w:tc>
          <w:tcPr>
            <w:tcW w:w="2375" w:type="dxa"/>
          </w:tcPr>
          <w:p w:rsidR="005139A2" w:rsidRDefault="005139A2" w:rsidP="00F3680D">
            <w:r>
              <w:t>Sociální dějiny českého venkova v raném novověku</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 xml:space="preserve">Šárka </w:t>
            </w:r>
            <w:proofErr w:type="gramStart"/>
            <w:r>
              <w:t>Nekvapil</w:t>
            </w:r>
            <w:proofErr w:type="gramEnd"/>
            <w:r>
              <w:t xml:space="preserve"> Jirásková, Ph.D.</w:t>
            </w:r>
          </w:p>
        </w:tc>
        <w:tc>
          <w:tcPr>
            <w:tcW w:w="993" w:type="dxa"/>
          </w:tcPr>
          <w:p w:rsidR="005139A2" w:rsidRDefault="005139A2" w:rsidP="00F3680D">
            <w:r>
              <w:t>3/LS</w:t>
            </w:r>
          </w:p>
        </w:tc>
        <w:tc>
          <w:tcPr>
            <w:tcW w:w="814" w:type="dxa"/>
          </w:tcPr>
          <w:p w:rsidR="005139A2" w:rsidRDefault="005139A2" w:rsidP="00F3680D"/>
        </w:tc>
      </w:tr>
      <w:tr w:rsidR="005139A2" w:rsidTr="00F3680D">
        <w:tc>
          <w:tcPr>
            <w:tcW w:w="2375" w:type="dxa"/>
          </w:tcPr>
          <w:p w:rsidR="005139A2" w:rsidRDefault="005139A2" w:rsidP="00F3680D">
            <w:r>
              <w:t>Aristokratické rezidence v českých zemích</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doc. Jiří Kubeš</w:t>
            </w:r>
          </w:p>
        </w:tc>
        <w:tc>
          <w:tcPr>
            <w:tcW w:w="993" w:type="dxa"/>
          </w:tcPr>
          <w:p w:rsidR="005139A2" w:rsidRDefault="005139A2" w:rsidP="00F3680D">
            <w:r>
              <w:t>3/LS</w:t>
            </w:r>
          </w:p>
        </w:tc>
        <w:tc>
          <w:tcPr>
            <w:tcW w:w="814" w:type="dxa"/>
          </w:tcPr>
          <w:p w:rsidR="005139A2" w:rsidRDefault="005139A2" w:rsidP="00F3680D"/>
        </w:tc>
      </w:tr>
      <w:tr w:rsidR="005139A2" w:rsidTr="00F3680D">
        <w:tc>
          <w:tcPr>
            <w:tcW w:w="2375" w:type="dxa"/>
          </w:tcPr>
          <w:p w:rsidR="005139A2" w:rsidRDefault="005139A2" w:rsidP="00F3680D">
            <w:r>
              <w:t>Prameny k dějinám 19. století</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doc. Marie Macková</w:t>
            </w:r>
          </w:p>
        </w:tc>
        <w:tc>
          <w:tcPr>
            <w:tcW w:w="993" w:type="dxa"/>
          </w:tcPr>
          <w:p w:rsidR="005139A2" w:rsidRDefault="005139A2" w:rsidP="00F3680D">
            <w:r>
              <w:t>3/ZS</w:t>
            </w:r>
          </w:p>
        </w:tc>
        <w:tc>
          <w:tcPr>
            <w:tcW w:w="814" w:type="dxa"/>
          </w:tcPr>
          <w:p w:rsidR="005139A2" w:rsidRDefault="005139A2" w:rsidP="00F3680D"/>
        </w:tc>
      </w:tr>
      <w:tr w:rsidR="005139A2" w:rsidTr="00F3680D">
        <w:tc>
          <w:tcPr>
            <w:tcW w:w="2375" w:type="dxa"/>
          </w:tcPr>
          <w:p w:rsidR="005139A2" w:rsidRDefault="005139A2" w:rsidP="00F3680D">
            <w:r>
              <w:t>Dějiny Evropské unie</w:t>
            </w:r>
          </w:p>
        </w:tc>
        <w:tc>
          <w:tcPr>
            <w:tcW w:w="1134" w:type="dxa"/>
            <w:gridSpan w:val="2"/>
          </w:tcPr>
          <w:p w:rsidR="005139A2" w:rsidRDefault="005139A2" w:rsidP="00F3680D">
            <w:pPr>
              <w:jc w:val="both"/>
            </w:pPr>
            <w:r>
              <w:t>26p</w:t>
            </w:r>
          </w:p>
        </w:tc>
        <w:tc>
          <w:tcPr>
            <w:tcW w:w="993" w:type="dxa"/>
          </w:tcPr>
          <w:p w:rsidR="005139A2" w:rsidRDefault="005139A2" w:rsidP="00F3680D">
            <w:pPr>
              <w:jc w:val="both"/>
            </w:pPr>
            <w:r>
              <w:t>Z</w:t>
            </w:r>
          </w:p>
        </w:tc>
        <w:tc>
          <w:tcPr>
            <w:tcW w:w="709" w:type="dxa"/>
          </w:tcPr>
          <w:p w:rsidR="005139A2" w:rsidRDefault="005139A2" w:rsidP="00F3680D">
            <w:pPr>
              <w:jc w:val="both"/>
            </w:pPr>
            <w:r>
              <w:t>4</w:t>
            </w:r>
          </w:p>
        </w:tc>
        <w:tc>
          <w:tcPr>
            <w:tcW w:w="2267" w:type="dxa"/>
          </w:tcPr>
          <w:p w:rsidR="005139A2" w:rsidRDefault="005139A2" w:rsidP="00F3680D">
            <w:r>
              <w:t>Dita Homolová, Ph.D.</w:t>
            </w:r>
          </w:p>
        </w:tc>
        <w:tc>
          <w:tcPr>
            <w:tcW w:w="993" w:type="dxa"/>
          </w:tcPr>
          <w:p w:rsidR="005139A2" w:rsidRDefault="005139A2" w:rsidP="00F3680D">
            <w:r>
              <w:t>3/ZS</w:t>
            </w:r>
          </w:p>
        </w:tc>
        <w:tc>
          <w:tcPr>
            <w:tcW w:w="814" w:type="dxa"/>
          </w:tcPr>
          <w:p w:rsidR="005139A2" w:rsidRDefault="005139A2" w:rsidP="00F3680D"/>
        </w:tc>
      </w:tr>
      <w:tr w:rsidR="005139A2" w:rsidTr="00F3680D">
        <w:tc>
          <w:tcPr>
            <w:tcW w:w="2375" w:type="dxa"/>
          </w:tcPr>
          <w:p w:rsidR="005139A2" w:rsidRDefault="005139A2" w:rsidP="00F3680D">
            <w:r>
              <w:t>Aktivní účast na konferenci</w:t>
            </w:r>
          </w:p>
        </w:tc>
        <w:tc>
          <w:tcPr>
            <w:tcW w:w="1134" w:type="dxa"/>
            <w:gridSpan w:val="2"/>
          </w:tcPr>
          <w:p w:rsidR="005139A2" w:rsidRDefault="005139A2" w:rsidP="00F3680D">
            <w:pPr>
              <w:jc w:val="both"/>
            </w:pPr>
            <w:r>
              <w:t>1 den</w:t>
            </w:r>
          </w:p>
        </w:tc>
        <w:tc>
          <w:tcPr>
            <w:tcW w:w="993" w:type="dxa"/>
          </w:tcPr>
          <w:p w:rsidR="005139A2" w:rsidRDefault="005139A2" w:rsidP="00F3680D">
            <w:pPr>
              <w:jc w:val="both"/>
            </w:pPr>
            <w:r>
              <w:t>Z</w:t>
            </w:r>
          </w:p>
        </w:tc>
        <w:tc>
          <w:tcPr>
            <w:tcW w:w="709" w:type="dxa"/>
          </w:tcPr>
          <w:p w:rsidR="005139A2" w:rsidRDefault="00FE1B56" w:rsidP="00F3680D">
            <w:pPr>
              <w:jc w:val="both"/>
            </w:pPr>
            <w:r>
              <w:t>4</w:t>
            </w:r>
          </w:p>
        </w:tc>
        <w:tc>
          <w:tcPr>
            <w:tcW w:w="2267" w:type="dxa"/>
          </w:tcPr>
          <w:p w:rsidR="005139A2" w:rsidRDefault="005139A2" w:rsidP="00F3680D">
            <w:r>
              <w:t>--</w:t>
            </w:r>
          </w:p>
        </w:tc>
        <w:tc>
          <w:tcPr>
            <w:tcW w:w="993" w:type="dxa"/>
          </w:tcPr>
          <w:p w:rsidR="005139A2" w:rsidRDefault="005139A2" w:rsidP="00F3680D"/>
        </w:tc>
        <w:tc>
          <w:tcPr>
            <w:tcW w:w="814" w:type="dxa"/>
          </w:tcPr>
          <w:p w:rsidR="005139A2" w:rsidRDefault="005139A2" w:rsidP="00F3680D"/>
        </w:tc>
      </w:tr>
      <w:tr w:rsidR="005139A2" w:rsidTr="00F3680D">
        <w:tc>
          <w:tcPr>
            <w:tcW w:w="2375" w:type="dxa"/>
          </w:tcPr>
          <w:p w:rsidR="005139A2" w:rsidRDefault="005139A2" w:rsidP="00F3680D">
            <w:r>
              <w:t>Odborná exkurze</w:t>
            </w:r>
          </w:p>
        </w:tc>
        <w:tc>
          <w:tcPr>
            <w:tcW w:w="1134" w:type="dxa"/>
            <w:gridSpan w:val="2"/>
          </w:tcPr>
          <w:p w:rsidR="005139A2" w:rsidRDefault="005139A2" w:rsidP="00F3680D">
            <w:pPr>
              <w:jc w:val="both"/>
            </w:pPr>
            <w:r>
              <w:t>1 den</w:t>
            </w:r>
          </w:p>
        </w:tc>
        <w:tc>
          <w:tcPr>
            <w:tcW w:w="993" w:type="dxa"/>
          </w:tcPr>
          <w:p w:rsidR="005139A2" w:rsidRDefault="005139A2" w:rsidP="00F3680D">
            <w:pPr>
              <w:jc w:val="both"/>
            </w:pPr>
            <w:r>
              <w:t>Z</w:t>
            </w:r>
          </w:p>
        </w:tc>
        <w:tc>
          <w:tcPr>
            <w:tcW w:w="709" w:type="dxa"/>
          </w:tcPr>
          <w:p w:rsidR="005139A2" w:rsidRDefault="00FE1B56" w:rsidP="00F3680D">
            <w:pPr>
              <w:jc w:val="both"/>
            </w:pPr>
            <w:r>
              <w:t>4</w:t>
            </w:r>
          </w:p>
        </w:tc>
        <w:tc>
          <w:tcPr>
            <w:tcW w:w="2267" w:type="dxa"/>
          </w:tcPr>
          <w:p w:rsidR="005139A2" w:rsidRDefault="005139A2" w:rsidP="00F3680D">
            <w:r>
              <w:t>--</w:t>
            </w:r>
          </w:p>
        </w:tc>
        <w:tc>
          <w:tcPr>
            <w:tcW w:w="993" w:type="dxa"/>
          </w:tcPr>
          <w:p w:rsidR="005139A2" w:rsidRDefault="005139A2" w:rsidP="00F3680D"/>
        </w:tc>
        <w:tc>
          <w:tcPr>
            <w:tcW w:w="814" w:type="dxa"/>
          </w:tcPr>
          <w:p w:rsidR="005139A2" w:rsidRDefault="005139A2" w:rsidP="00F3680D"/>
        </w:tc>
      </w:tr>
      <w:tr w:rsidR="005139A2" w:rsidTr="00F3680D">
        <w:trPr>
          <w:trHeight w:val="678"/>
        </w:trPr>
        <w:tc>
          <w:tcPr>
            <w:tcW w:w="9285" w:type="dxa"/>
            <w:gridSpan w:val="8"/>
          </w:tcPr>
          <w:p w:rsidR="005139A2" w:rsidRDefault="005139A2" w:rsidP="00FE1B56">
            <w:pPr>
              <w:jc w:val="both"/>
            </w:pPr>
            <w:r>
              <w:rPr>
                <w:b/>
              </w:rPr>
              <w:t xml:space="preserve">Podmínka pro splnění této skupiny předmětů: </w:t>
            </w:r>
            <w:r w:rsidR="00FE1B56">
              <w:t>Absolvování čtyř</w:t>
            </w:r>
            <w:r>
              <w:t xml:space="preserve"> specializovaných tematických kurzů</w:t>
            </w:r>
            <w:r w:rsidRPr="005A3991">
              <w:t xml:space="preserve"> z nabídky ústavu</w:t>
            </w:r>
            <w:r w:rsidR="00FE1B56">
              <w:t>. Získání minimálně 16</w:t>
            </w:r>
            <w:r w:rsidRPr="005A3991">
              <w:t xml:space="preserve"> kreditů.</w:t>
            </w:r>
          </w:p>
        </w:tc>
      </w:tr>
      <w:tr w:rsidR="005139A2" w:rsidTr="00F3680D">
        <w:tc>
          <w:tcPr>
            <w:tcW w:w="9285" w:type="dxa"/>
            <w:gridSpan w:val="8"/>
            <w:shd w:val="clear" w:color="auto" w:fill="F7CAAC"/>
          </w:tcPr>
          <w:p w:rsidR="005139A2" w:rsidRDefault="005139A2" w:rsidP="00F3680D">
            <w:r>
              <w:rPr>
                <w:b/>
                <w:sz w:val="22"/>
              </w:rPr>
              <w:t>Povinně volitelné předměty – skupina 2</w:t>
            </w:r>
          </w:p>
        </w:tc>
      </w:tr>
      <w:tr w:rsidR="005139A2" w:rsidTr="00F3680D">
        <w:tc>
          <w:tcPr>
            <w:tcW w:w="2375" w:type="dxa"/>
          </w:tcPr>
          <w:p w:rsidR="005139A2" w:rsidRDefault="005139A2" w:rsidP="00F3680D">
            <w:pPr>
              <w:jc w:val="both"/>
            </w:pPr>
            <w:r>
              <w:t>Anglický jazyk: CEFR B1</w:t>
            </w:r>
          </w:p>
        </w:tc>
        <w:tc>
          <w:tcPr>
            <w:tcW w:w="1134" w:type="dxa"/>
            <w:gridSpan w:val="2"/>
          </w:tcPr>
          <w:p w:rsidR="005139A2" w:rsidRDefault="005139A2" w:rsidP="00F3680D">
            <w:pPr>
              <w:jc w:val="both"/>
            </w:pPr>
            <w:r>
              <w:t>26c</w:t>
            </w:r>
          </w:p>
        </w:tc>
        <w:tc>
          <w:tcPr>
            <w:tcW w:w="993" w:type="dxa"/>
          </w:tcPr>
          <w:p w:rsidR="005139A2" w:rsidRDefault="005139A2" w:rsidP="00F3680D">
            <w:pPr>
              <w:jc w:val="both"/>
            </w:pPr>
            <w:proofErr w:type="spellStart"/>
            <w:r>
              <w:t>Zk</w:t>
            </w:r>
            <w:proofErr w:type="spellEnd"/>
          </w:p>
        </w:tc>
        <w:tc>
          <w:tcPr>
            <w:tcW w:w="709" w:type="dxa"/>
          </w:tcPr>
          <w:p w:rsidR="005139A2" w:rsidRDefault="005139A2" w:rsidP="00F3680D">
            <w:pPr>
              <w:jc w:val="both"/>
            </w:pPr>
            <w:r>
              <w:t>4</w:t>
            </w:r>
          </w:p>
        </w:tc>
        <w:tc>
          <w:tcPr>
            <w:tcW w:w="2267" w:type="dxa"/>
          </w:tcPr>
          <w:p w:rsidR="005139A2" w:rsidRDefault="005139A2" w:rsidP="00F3680D">
            <w:r>
              <w:t xml:space="preserve">Hana </w:t>
            </w:r>
            <w:proofErr w:type="spellStart"/>
            <w:r>
              <w:t>Shánělová</w:t>
            </w:r>
            <w:proofErr w:type="spellEnd"/>
            <w:r>
              <w:t xml:space="preserve">, Ph.D.; </w:t>
            </w:r>
            <w:r>
              <w:lastRenderedPageBreak/>
              <w:t xml:space="preserve">Mgr. Alena </w:t>
            </w:r>
            <w:proofErr w:type="spellStart"/>
            <w:r>
              <w:t>Vavříčková</w:t>
            </w:r>
            <w:proofErr w:type="spellEnd"/>
          </w:p>
        </w:tc>
        <w:tc>
          <w:tcPr>
            <w:tcW w:w="993" w:type="dxa"/>
          </w:tcPr>
          <w:p w:rsidR="005139A2" w:rsidRDefault="005139A2" w:rsidP="00F3680D">
            <w:r>
              <w:lastRenderedPageBreak/>
              <w:t>3/LS</w:t>
            </w:r>
          </w:p>
        </w:tc>
        <w:tc>
          <w:tcPr>
            <w:tcW w:w="814" w:type="dxa"/>
          </w:tcPr>
          <w:p w:rsidR="005139A2" w:rsidRDefault="005139A2" w:rsidP="00F3680D"/>
        </w:tc>
      </w:tr>
      <w:tr w:rsidR="005139A2" w:rsidTr="00F3680D">
        <w:tc>
          <w:tcPr>
            <w:tcW w:w="2375" w:type="dxa"/>
          </w:tcPr>
          <w:p w:rsidR="005139A2" w:rsidRDefault="005139A2" w:rsidP="00F3680D">
            <w:pPr>
              <w:jc w:val="both"/>
            </w:pPr>
            <w:r>
              <w:t>Francouzský jazyk: CEFR B1</w:t>
            </w:r>
          </w:p>
        </w:tc>
        <w:tc>
          <w:tcPr>
            <w:tcW w:w="1134" w:type="dxa"/>
            <w:gridSpan w:val="2"/>
          </w:tcPr>
          <w:p w:rsidR="005139A2" w:rsidRDefault="005139A2" w:rsidP="00F3680D">
            <w:pPr>
              <w:jc w:val="both"/>
            </w:pPr>
            <w:r>
              <w:t>26c</w:t>
            </w:r>
          </w:p>
        </w:tc>
        <w:tc>
          <w:tcPr>
            <w:tcW w:w="993" w:type="dxa"/>
          </w:tcPr>
          <w:p w:rsidR="005139A2" w:rsidRDefault="005139A2" w:rsidP="00F3680D">
            <w:pPr>
              <w:jc w:val="both"/>
            </w:pPr>
            <w:proofErr w:type="spellStart"/>
            <w:r>
              <w:t>Zk</w:t>
            </w:r>
            <w:proofErr w:type="spellEnd"/>
          </w:p>
        </w:tc>
        <w:tc>
          <w:tcPr>
            <w:tcW w:w="709" w:type="dxa"/>
          </w:tcPr>
          <w:p w:rsidR="005139A2" w:rsidRDefault="005139A2" w:rsidP="00F3680D">
            <w:pPr>
              <w:jc w:val="both"/>
            </w:pPr>
            <w:r>
              <w:t>4</w:t>
            </w:r>
          </w:p>
        </w:tc>
        <w:tc>
          <w:tcPr>
            <w:tcW w:w="2267" w:type="dxa"/>
          </w:tcPr>
          <w:p w:rsidR="005139A2" w:rsidRDefault="005139A2" w:rsidP="00F3680D">
            <w:r>
              <w:t>Petr Stránský, Ph.D.</w:t>
            </w:r>
          </w:p>
        </w:tc>
        <w:tc>
          <w:tcPr>
            <w:tcW w:w="993" w:type="dxa"/>
          </w:tcPr>
          <w:p w:rsidR="005139A2" w:rsidRDefault="005139A2" w:rsidP="00F3680D">
            <w:r>
              <w:t>3/LS</w:t>
            </w:r>
          </w:p>
        </w:tc>
        <w:tc>
          <w:tcPr>
            <w:tcW w:w="814" w:type="dxa"/>
          </w:tcPr>
          <w:p w:rsidR="005139A2" w:rsidRDefault="005139A2" w:rsidP="00F3680D"/>
        </w:tc>
      </w:tr>
      <w:tr w:rsidR="005139A2" w:rsidTr="00F3680D">
        <w:tc>
          <w:tcPr>
            <w:tcW w:w="2375" w:type="dxa"/>
          </w:tcPr>
          <w:p w:rsidR="005139A2" w:rsidRDefault="005139A2" w:rsidP="00F3680D">
            <w:pPr>
              <w:jc w:val="both"/>
            </w:pPr>
            <w:r>
              <w:t>Německý jazyk: CEFR B1</w:t>
            </w:r>
          </w:p>
        </w:tc>
        <w:tc>
          <w:tcPr>
            <w:tcW w:w="1134" w:type="dxa"/>
            <w:gridSpan w:val="2"/>
          </w:tcPr>
          <w:p w:rsidR="005139A2" w:rsidRDefault="005139A2" w:rsidP="00F3680D">
            <w:pPr>
              <w:jc w:val="both"/>
            </w:pPr>
            <w:r>
              <w:t>26c</w:t>
            </w:r>
          </w:p>
        </w:tc>
        <w:tc>
          <w:tcPr>
            <w:tcW w:w="993" w:type="dxa"/>
          </w:tcPr>
          <w:p w:rsidR="005139A2" w:rsidRDefault="005139A2" w:rsidP="00F3680D">
            <w:pPr>
              <w:jc w:val="both"/>
            </w:pPr>
            <w:proofErr w:type="spellStart"/>
            <w:r>
              <w:t>Zk</w:t>
            </w:r>
            <w:proofErr w:type="spellEnd"/>
          </w:p>
        </w:tc>
        <w:tc>
          <w:tcPr>
            <w:tcW w:w="709" w:type="dxa"/>
          </w:tcPr>
          <w:p w:rsidR="005139A2" w:rsidRDefault="005139A2" w:rsidP="00F3680D">
            <w:pPr>
              <w:jc w:val="both"/>
            </w:pPr>
            <w:r>
              <w:t>4</w:t>
            </w:r>
          </w:p>
        </w:tc>
        <w:tc>
          <w:tcPr>
            <w:tcW w:w="2267" w:type="dxa"/>
          </w:tcPr>
          <w:p w:rsidR="005139A2" w:rsidRDefault="005139A2" w:rsidP="00F3680D">
            <w:r>
              <w:t>Jan Čapek, Ph.D.; Pavel Knápek, Ph.D.</w:t>
            </w:r>
          </w:p>
        </w:tc>
        <w:tc>
          <w:tcPr>
            <w:tcW w:w="993" w:type="dxa"/>
          </w:tcPr>
          <w:p w:rsidR="005139A2" w:rsidRDefault="005139A2" w:rsidP="00F3680D">
            <w:r>
              <w:t>3/LS</w:t>
            </w:r>
          </w:p>
        </w:tc>
        <w:tc>
          <w:tcPr>
            <w:tcW w:w="814" w:type="dxa"/>
          </w:tcPr>
          <w:p w:rsidR="005139A2" w:rsidRDefault="005139A2" w:rsidP="00F3680D"/>
        </w:tc>
      </w:tr>
      <w:tr w:rsidR="005139A2" w:rsidTr="00F3680D">
        <w:tc>
          <w:tcPr>
            <w:tcW w:w="2375" w:type="dxa"/>
          </w:tcPr>
          <w:p w:rsidR="005139A2" w:rsidRDefault="005139A2" w:rsidP="00F3680D">
            <w:pPr>
              <w:jc w:val="both"/>
            </w:pPr>
            <w:r>
              <w:t>Španělský jazyk: CEFR B1</w:t>
            </w:r>
          </w:p>
        </w:tc>
        <w:tc>
          <w:tcPr>
            <w:tcW w:w="1134" w:type="dxa"/>
            <w:gridSpan w:val="2"/>
          </w:tcPr>
          <w:p w:rsidR="005139A2" w:rsidRDefault="005139A2" w:rsidP="00F3680D">
            <w:pPr>
              <w:jc w:val="both"/>
            </w:pPr>
            <w:r>
              <w:t>26c</w:t>
            </w:r>
          </w:p>
        </w:tc>
        <w:tc>
          <w:tcPr>
            <w:tcW w:w="993" w:type="dxa"/>
          </w:tcPr>
          <w:p w:rsidR="005139A2" w:rsidRDefault="005139A2" w:rsidP="00F3680D">
            <w:pPr>
              <w:jc w:val="both"/>
            </w:pPr>
            <w:proofErr w:type="spellStart"/>
            <w:r>
              <w:t>Zk</w:t>
            </w:r>
            <w:proofErr w:type="spellEnd"/>
          </w:p>
        </w:tc>
        <w:tc>
          <w:tcPr>
            <w:tcW w:w="709" w:type="dxa"/>
          </w:tcPr>
          <w:p w:rsidR="005139A2" w:rsidRDefault="005139A2" w:rsidP="00F3680D">
            <w:pPr>
              <w:jc w:val="both"/>
            </w:pPr>
            <w:r>
              <w:t>4</w:t>
            </w:r>
          </w:p>
        </w:tc>
        <w:tc>
          <w:tcPr>
            <w:tcW w:w="2267" w:type="dxa"/>
          </w:tcPr>
          <w:p w:rsidR="005139A2" w:rsidRDefault="005139A2" w:rsidP="00F3680D">
            <w:r>
              <w:t>Mgr. Věra Culková</w:t>
            </w:r>
          </w:p>
        </w:tc>
        <w:tc>
          <w:tcPr>
            <w:tcW w:w="993" w:type="dxa"/>
          </w:tcPr>
          <w:p w:rsidR="005139A2" w:rsidRDefault="005139A2" w:rsidP="00F3680D">
            <w:r>
              <w:t>3/LS</w:t>
            </w:r>
          </w:p>
        </w:tc>
        <w:tc>
          <w:tcPr>
            <w:tcW w:w="814" w:type="dxa"/>
          </w:tcPr>
          <w:p w:rsidR="005139A2" w:rsidRDefault="005139A2" w:rsidP="00F3680D"/>
        </w:tc>
      </w:tr>
      <w:tr w:rsidR="005139A2" w:rsidTr="00F3680D">
        <w:tc>
          <w:tcPr>
            <w:tcW w:w="2375" w:type="dxa"/>
          </w:tcPr>
          <w:p w:rsidR="005139A2" w:rsidRDefault="005139A2" w:rsidP="00F3680D">
            <w:pPr>
              <w:jc w:val="both"/>
            </w:pPr>
            <w:r>
              <w:t>Ruský jazyk: CEFR B1</w:t>
            </w:r>
          </w:p>
        </w:tc>
        <w:tc>
          <w:tcPr>
            <w:tcW w:w="1134" w:type="dxa"/>
            <w:gridSpan w:val="2"/>
          </w:tcPr>
          <w:p w:rsidR="005139A2" w:rsidRDefault="005139A2" w:rsidP="00F3680D">
            <w:pPr>
              <w:jc w:val="both"/>
            </w:pPr>
            <w:r>
              <w:t>26c</w:t>
            </w:r>
          </w:p>
        </w:tc>
        <w:tc>
          <w:tcPr>
            <w:tcW w:w="993" w:type="dxa"/>
          </w:tcPr>
          <w:p w:rsidR="005139A2" w:rsidRDefault="005139A2" w:rsidP="00F3680D">
            <w:pPr>
              <w:jc w:val="both"/>
            </w:pPr>
            <w:proofErr w:type="spellStart"/>
            <w:r>
              <w:t>Zk</w:t>
            </w:r>
            <w:proofErr w:type="spellEnd"/>
          </w:p>
        </w:tc>
        <w:tc>
          <w:tcPr>
            <w:tcW w:w="709" w:type="dxa"/>
          </w:tcPr>
          <w:p w:rsidR="005139A2" w:rsidRDefault="005139A2" w:rsidP="00F3680D">
            <w:pPr>
              <w:jc w:val="both"/>
            </w:pPr>
            <w:r>
              <w:t>4</w:t>
            </w:r>
          </w:p>
        </w:tc>
        <w:tc>
          <w:tcPr>
            <w:tcW w:w="2267" w:type="dxa"/>
          </w:tcPr>
          <w:p w:rsidR="005139A2" w:rsidRDefault="005139A2" w:rsidP="00F3680D">
            <w:r>
              <w:t xml:space="preserve">Hana </w:t>
            </w:r>
            <w:proofErr w:type="spellStart"/>
            <w:r>
              <w:t>Shánělová</w:t>
            </w:r>
            <w:proofErr w:type="spellEnd"/>
            <w:r>
              <w:t>, Ph.D.</w:t>
            </w:r>
          </w:p>
        </w:tc>
        <w:tc>
          <w:tcPr>
            <w:tcW w:w="993" w:type="dxa"/>
          </w:tcPr>
          <w:p w:rsidR="005139A2" w:rsidRDefault="005139A2" w:rsidP="00F3680D">
            <w:r>
              <w:t>3/LS</w:t>
            </w:r>
          </w:p>
        </w:tc>
        <w:tc>
          <w:tcPr>
            <w:tcW w:w="814" w:type="dxa"/>
          </w:tcPr>
          <w:p w:rsidR="005139A2" w:rsidRDefault="005139A2" w:rsidP="00F3680D"/>
        </w:tc>
      </w:tr>
      <w:tr w:rsidR="005139A2" w:rsidTr="00F3680D">
        <w:trPr>
          <w:trHeight w:val="747"/>
        </w:trPr>
        <w:tc>
          <w:tcPr>
            <w:tcW w:w="9285" w:type="dxa"/>
            <w:gridSpan w:val="8"/>
          </w:tcPr>
          <w:p w:rsidR="00EC25A9" w:rsidRDefault="00EC25A9" w:rsidP="00F3680D">
            <w:pPr>
              <w:jc w:val="both"/>
              <w:rPr>
                <w:b/>
              </w:rPr>
            </w:pPr>
          </w:p>
          <w:p w:rsidR="005139A2" w:rsidRDefault="005139A2" w:rsidP="00F3680D">
            <w:pPr>
              <w:jc w:val="both"/>
            </w:pPr>
            <w:r>
              <w:rPr>
                <w:b/>
              </w:rPr>
              <w:t xml:space="preserve">Podmínka pro splnění této skupiny předmětů: </w:t>
            </w:r>
            <w:r w:rsidRPr="00BD5C26">
              <w:t>Absolvování jednoho jazyka</w:t>
            </w:r>
            <w:r>
              <w:t xml:space="preserve"> </w:t>
            </w:r>
            <w:r w:rsidRPr="00BD5C26">
              <w:t>(4 kredity).</w:t>
            </w:r>
          </w:p>
        </w:tc>
      </w:tr>
      <w:tr w:rsidR="00FE1B56" w:rsidTr="00F3680D">
        <w:trPr>
          <w:trHeight w:val="747"/>
        </w:trPr>
        <w:tc>
          <w:tcPr>
            <w:tcW w:w="9285" w:type="dxa"/>
            <w:gridSpan w:val="8"/>
          </w:tcPr>
          <w:p w:rsidR="005D326B" w:rsidRDefault="005D326B" w:rsidP="00F3680D">
            <w:pPr>
              <w:jc w:val="both"/>
              <w:rPr>
                <w:b/>
              </w:rPr>
            </w:pPr>
          </w:p>
          <w:p w:rsidR="005D326B" w:rsidRDefault="00FE1B56" w:rsidP="00F3680D">
            <w:pPr>
              <w:jc w:val="both"/>
            </w:pPr>
            <w:r w:rsidRPr="005D326B">
              <w:rPr>
                <w:b/>
              </w:rPr>
              <w:t>Volitelné předměty kategorie C</w:t>
            </w:r>
            <w:r w:rsidRPr="00FE1B56">
              <w:t xml:space="preserve"> v tabulce uvedeny nejsou, jejich nabídka je společná všem studijním programům, představuje průřez humanitními obory fakulty</w:t>
            </w:r>
            <w:r>
              <w:t xml:space="preserve"> a umožňuje studentům rozšířit jejich obecný přehled a zároveň prohloubit znalosti ve specifických oblastech humanitních věd</w:t>
            </w:r>
            <w:r w:rsidR="005D326B">
              <w:t xml:space="preserve">. Nabídka volitelných předmětů je dynamická a reflektuje aktuální vědeckou činnost akademických pracovníků (více na </w:t>
            </w:r>
            <w:hyperlink r:id="rId18" w:history="1">
              <w:r w:rsidR="005D326B" w:rsidRPr="00CF38EE">
                <w:rPr>
                  <w:rStyle w:val="Hypertextovodkaz"/>
                </w:rPr>
                <w:t>http://portal.upce.cz</w:t>
              </w:r>
            </w:hyperlink>
            <w:r w:rsidR="005D326B">
              <w:t>).</w:t>
            </w:r>
          </w:p>
          <w:p w:rsidR="005D326B" w:rsidRDefault="005D326B" w:rsidP="00F3680D">
            <w:pPr>
              <w:jc w:val="both"/>
            </w:pPr>
          </w:p>
          <w:p w:rsidR="00FE1B56" w:rsidRDefault="005D326B" w:rsidP="00F3680D">
            <w:pPr>
              <w:jc w:val="both"/>
            </w:pPr>
            <w:r>
              <w:rPr>
                <w:b/>
              </w:rPr>
              <w:t xml:space="preserve">Podmínka pro splnění této skupiny předmětů: </w:t>
            </w:r>
            <w:r>
              <w:t>Student si musí vybrat alespoň jeden předmět a získat minimálně 2 kredity.</w:t>
            </w:r>
          </w:p>
          <w:p w:rsidR="005D326B" w:rsidRPr="00FE1B56" w:rsidRDefault="005D326B" w:rsidP="00F3680D">
            <w:pPr>
              <w:jc w:val="both"/>
            </w:pPr>
          </w:p>
        </w:tc>
      </w:tr>
      <w:tr w:rsidR="005139A2" w:rsidTr="00F3680D">
        <w:tc>
          <w:tcPr>
            <w:tcW w:w="3509" w:type="dxa"/>
            <w:gridSpan w:val="3"/>
            <w:shd w:val="clear" w:color="auto" w:fill="F7CAAC"/>
          </w:tcPr>
          <w:p w:rsidR="005139A2" w:rsidRDefault="005139A2" w:rsidP="00F3680D">
            <w:pPr>
              <w:jc w:val="both"/>
              <w:rPr>
                <w:b/>
              </w:rPr>
            </w:pPr>
            <w:r>
              <w:rPr>
                <w:b/>
              </w:rPr>
              <w:t>Součásti SZZ a jejich obsah</w:t>
            </w:r>
          </w:p>
        </w:tc>
        <w:tc>
          <w:tcPr>
            <w:tcW w:w="5776" w:type="dxa"/>
            <w:gridSpan w:val="5"/>
            <w:tcBorders>
              <w:bottom w:val="nil"/>
            </w:tcBorders>
          </w:tcPr>
          <w:p w:rsidR="005139A2" w:rsidRDefault="005139A2" w:rsidP="00F3680D">
            <w:pPr>
              <w:jc w:val="both"/>
            </w:pPr>
          </w:p>
        </w:tc>
      </w:tr>
      <w:tr w:rsidR="005139A2" w:rsidTr="00F3680D">
        <w:trPr>
          <w:trHeight w:val="1370"/>
        </w:trPr>
        <w:tc>
          <w:tcPr>
            <w:tcW w:w="9285" w:type="dxa"/>
            <w:gridSpan w:val="8"/>
            <w:tcBorders>
              <w:top w:val="nil"/>
            </w:tcBorders>
          </w:tcPr>
          <w:p w:rsidR="005139A2" w:rsidRDefault="005139A2" w:rsidP="00F3680D">
            <w:pPr>
              <w:jc w:val="both"/>
            </w:pPr>
          </w:p>
          <w:p w:rsidR="005139A2" w:rsidRPr="008A019C" w:rsidRDefault="005139A2" w:rsidP="00F3680D">
            <w:pPr>
              <w:jc w:val="both"/>
            </w:pPr>
            <w:r w:rsidRPr="008A019C">
              <w:t xml:space="preserve">Státní bakalářská zkouška v sobě zahrnuje </w:t>
            </w:r>
            <w:r w:rsidR="00EC25A9">
              <w:t>dvě</w:t>
            </w:r>
            <w:r w:rsidR="00EC25A9" w:rsidRPr="008A019C">
              <w:t xml:space="preserve"> odborné zkouš</w:t>
            </w:r>
            <w:r w:rsidR="00EC25A9">
              <w:t>ky</w:t>
            </w:r>
            <w:r w:rsidR="00EC25A9" w:rsidRPr="008A019C">
              <w:t>: 1) St</w:t>
            </w:r>
            <w:r w:rsidR="00EC25A9">
              <w:t>arší dějiny (do 1800, odpovídá kurzům Dějiny středověku a Dějiny novověku); 2) Moderní dějiny (1800-2000, odpovídá kurzům Dějiny 19. století, Dějiny 20. století 1 a Dějiny 20. století 2)</w:t>
            </w:r>
            <w:r w:rsidRPr="008A019C">
              <w:t>.</w:t>
            </w:r>
          </w:p>
          <w:p w:rsidR="005139A2" w:rsidRDefault="005139A2" w:rsidP="00F3680D">
            <w:pPr>
              <w:jc w:val="both"/>
            </w:pPr>
          </w:p>
        </w:tc>
      </w:tr>
      <w:tr w:rsidR="005139A2" w:rsidTr="00F3680D">
        <w:tc>
          <w:tcPr>
            <w:tcW w:w="3509" w:type="dxa"/>
            <w:gridSpan w:val="3"/>
            <w:shd w:val="clear" w:color="auto" w:fill="F7CAAC"/>
          </w:tcPr>
          <w:p w:rsidR="005139A2" w:rsidRDefault="005139A2" w:rsidP="00F3680D">
            <w:pPr>
              <w:jc w:val="both"/>
              <w:rPr>
                <w:b/>
              </w:rPr>
            </w:pPr>
            <w:r>
              <w:rPr>
                <w:b/>
              </w:rPr>
              <w:t>Další studijní povinnosti</w:t>
            </w:r>
          </w:p>
        </w:tc>
        <w:tc>
          <w:tcPr>
            <w:tcW w:w="5776" w:type="dxa"/>
            <w:gridSpan w:val="5"/>
            <w:tcBorders>
              <w:bottom w:val="nil"/>
            </w:tcBorders>
          </w:tcPr>
          <w:p w:rsidR="005139A2" w:rsidRDefault="005139A2" w:rsidP="00F3680D">
            <w:pPr>
              <w:jc w:val="both"/>
            </w:pPr>
          </w:p>
        </w:tc>
      </w:tr>
      <w:tr w:rsidR="005139A2" w:rsidTr="00F3680D">
        <w:trPr>
          <w:trHeight w:val="1243"/>
        </w:trPr>
        <w:tc>
          <w:tcPr>
            <w:tcW w:w="9285" w:type="dxa"/>
            <w:gridSpan w:val="8"/>
            <w:tcBorders>
              <w:top w:val="nil"/>
            </w:tcBorders>
          </w:tcPr>
          <w:p w:rsidR="005139A2" w:rsidRDefault="005139A2" w:rsidP="00F3680D">
            <w:pPr>
              <w:jc w:val="both"/>
            </w:pPr>
          </w:p>
          <w:p w:rsidR="005139A2" w:rsidRDefault="005139A2" w:rsidP="00F3680D">
            <w:pPr>
              <w:jc w:val="both"/>
            </w:pPr>
          </w:p>
          <w:p w:rsidR="005139A2" w:rsidRDefault="005139A2" w:rsidP="00F3680D">
            <w:pPr>
              <w:jc w:val="both"/>
            </w:pPr>
          </w:p>
        </w:tc>
      </w:tr>
      <w:tr w:rsidR="005139A2" w:rsidTr="00F3680D">
        <w:tc>
          <w:tcPr>
            <w:tcW w:w="3509" w:type="dxa"/>
            <w:gridSpan w:val="3"/>
            <w:shd w:val="clear" w:color="auto" w:fill="F7CAAC"/>
          </w:tcPr>
          <w:p w:rsidR="005139A2" w:rsidRDefault="005139A2" w:rsidP="00F3680D">
            <w:pPr>
              <w:rPr>
                <w:b/>
              </w:rPr>
            </w:pPr>
            <w:r>
              <w:rPr>
                <w:b/>
              </w:rPr>
              <w:t>Návrh témat kvalifikačních prací a témata obhájených prací</w:t>
            </w:r>
          </w:p>
        </w:tc>
        <w:tc>
          <w:tcPr>
            <w:tcW w:w="5776" w:type="dxa"/>
            <w:gridSpan w:val="5"/>
            <w:tcBorders>
              <w:bottom w:val="nil"/>
            </w:tcBorders>
          </w:tcPr>
          <w:p w:rsidR="005139A2" w:rsidRDefault="005139A2" w:rsidP="00F3680D">
            <w:pPr>
              <w:jc w:val="both"/>
            </w:pPr>
          </w:p>
        </w:tc>
      </w:tr>
      <w:tr w:rsidR="005139A2" w:rsidTr="00F3680D">
        <w:trPr>
          <w:trHeight w:val="842"/>
        </w:trPr>
        <w:tc>
          <w:tcPr>
            <w:tcW w:w="9285" w:type="dxa"/>
            <w:gridSpan w:val="8"/>
            <w:tcBorders>
              <w:top w:val="nil"/>
            </w:tcBorders>
          </w:tcPr>
          <w:p w:rsidR="005139A2" w:rsidRDefault="005139A2" w:rsidP="00F3680D">
            <w:pPr>
              <w:rPr>
                <w:b/>
                <w:color w:val="000000" w:themeColor="text1"/>
              </w:rPr>
            </w:pPr>
          </w:p>
          <w:p w:rsidR="00EC25A9" w:rsidRPr="00EC25A9" w:rsidRDefault="00EC25A9" w:rsidP="00F3680D">
            <w:pPr>
              <w:rPr>
                <w:color w:val="000000" w:themeColor="text1"/>
              </w:rPr>
            </w:pPr>
            <w:r>
              <w:rPr>
                <w:color w:val="000000" w:themeColor="text1"/>
              </w:rPr>
              <w:t>V</w:t>
            </w:r>
            <w:r w:rsidRPr="00EC25A9">
              <w:rPr>
                <w:color w:val="000000" w:themeColor="text1"/>
              </w:rPr>
              <w:t xml:space="preserve">e variantě </w:t>
            </w:r>
            <w:r w:rsidRPr="00EC25A9">
              <w:rPr>
                <w:i/>
                <w:color w:val="000000" w:themeColor="text1"/>
              </w:rPr>
              <w:t>minor</w:t>
            </w:r>
            <w:r w:rsidRPr="00EC25A9">
              <w:rPr>
                <w:color w:val="000000" w:themeColor="text1"/>
              </w:rPr>
              <w:t xml:space="preserve"> se nepředkládá bakalářská práce</w:t>
            </w:r>
            <w:r>
              <w:rPr>
                <w:color w:val="000000" w:themeColor="text1"/>
              </w:rPr>
              <w:t>.</w:t>
            </w:r>
          </w:p>
          <w:p w:rsidR="005139A2" w:rsidRDefault="005139A2" w:rsidP="00F3680D">
            <w:pPr>
              <w:jc w:val="both"/>
            </w:pPr>
          </w:p>
        </w:tc>
      </w:tr>
      <w:tr w:rsidR="005139A2" w:rsidTr="00F3680D">
        <w:tc>
          <w:tcPr>
            <w:tcW w:w="3509" w:type="dxa"/>
            <w:gridSpan w:val="3"/>
            <w:shd w:val="clear" w:color="auto" w:fill="F7CAAC"/>
          </w:tcPr>
          <w:p w:rsidR="005139A2" w:rsidRDefault="005139A2" w:rsidP="00F3680D">
            <w:r>
              <w:rPr>
                <w:b/>
              </w:rPr>
              <w:t>Návrh témat rigorózních prací a témata obhájených prací</w:t>
            </w:r>
          </w:p>
        </w:tc>
        <w:tc>
          <w:tcPr>
            <w:tcW w:w="5776" w:type="dxa"/>
            <w:gridSpan w:val="5"/>
            <w:tcBorders>
              <w:bottom w:val="nil"/>
            </w:tcBorders>
            <w:shd w:val="clear" w:color="auto" w:fill="FFFFFF"/>
          </w:tcPr>
          <w:p w:rsidR="005139A2" w:rsidRDefault="005139A2" w:rsidP="00F3680D">
            <w:pPr>
              <w:jc w:val="center"/>
            </w:pPr>
          </w:p>
        </w:tc>
      </w:tr>
      <w:tr w:rsidR="005139A2" w:rsidTr="00F3680D">
        <w:trPr>
          <w:trHeight w:val="680"/>
        </w:trPr>
        <w:tc>
          <w:tcPr>
            <w:tcW w:w="9285" w:type="dxa"/>
            <w:gridSpan w:val="8"/>
            <w:tcBorders>
              <w:top w:val="nil"/>
            </w:tcBorders>
          </w:tcPr>
          <w:p w:rsidR="005139A2" w:rsidRDefault="005139A2" w:rsidP="00F3680D">
            <w:pPr>
              <w:jc w:val="both"/>
            </w:pPr>
            <w:r>
              <w:t>-</w:t>
            </w:r>
          </w:p>
        </w:tc>
      </w:tr>
      <w:tr w:rsidR="005139A2" w:rsidTr="00F3680D">
        <w:tc>
          <w:tcPr>
            <w:tcW w:w="3509" w:type="dxa"/>
            <w:gridSpan w:val="3"/>
            <w:shd w:val="clear" w:color="auto" w:fill="F7CAAC"/>
          </w:tcPr>
          <w:p w:rsidR="005139A2" w:rsidRDefault="005139A2" w:rsidP="00F3680D">
            <w:r>
              <w:rPr>
                <w:b/>
              </w:rPr>
              <w:t>Součásti SRZ a jejich obsah</w:t>
            </w:r>
          </w:p>
        </w:tc>
        <w:tc>
          <w:tcPr>
            <w:tcW w:w="5776" w:type="dxa"/>
            <w:gridSpan w:val="5"/>
            <w:tcBorders>
              <w:bottom w:val="nil"/>
            </w:tcBorders>
            <w:shd w:val="clear" w:color="auto" w:fill="FFFFFF"/>
          </w:tcPr>
          <w:p w:rsidR="005139A2" w:rsidRDefault="005139A2" w:rsidP="00F3680D">
            <w:pPr>
              <w:jc w:val="center"/>
            </w:pPr>
          </w:p>
        </w:tc>
      </w:tr>
      <w:tr w:rsidR="005139A2" w:rsidTr="00F3680D">
        <w:trPr>
          <w:trHeight w:val="594"/>
        </w:trPr>
        <w:tc>
          <w:tcPr>
            <w:tcW w:w="9285" w:type="dxa"/>
            <w:gridSpan w:val="8"/>
            <w:tcBorders>
              <w:top w:val="nil"/>
            </w:tcBorders>
          </w:tcPr>
          <w:p w:rsidR="005139A2" w:rsidRDefault="005139A2" w:rsidP="00F3680D">
            <w:pPr>
              <w:jc w:val="both"/>
            </w:pPr>
            <w:r>
              <w:t>-</w:t>
            </w:r>
          </w:p>
        </w:tc>
      </w:tr>
    </w:tbl>
    <w:p w:rsidR="005139A2" w:rsidRDefault="005139A2" w:rsidP="005139A2"/>
    <w:p w:rsidR="005139A2" w:rsidRDefault="005139A2" w:rsidP="005139A2">
      <w:pPr>
        <w:spacing w:after="200" w:line="276" w:lineRule="auto"/>
      </w:pPr>
      <w:r>
        <w:br w:type="page"/>
      </w: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9"/>
        <w:gridCol w:w="832"/>
        <w:gridCol w:w="1728"/>
        <w:gridCol w:w="526"/>
        <w:gridCol w:w="470"/>
        <w:gridCol w:w="998"/>
        <w:gridCol w:w="712"/>
        <w:gridCol w:w="77"/>
        <w:gridCol w:w="635"/>
        <w:gridCol w:w="696"/>
        <w:gridCol w:w="697"/>
      </w:tblGrid>
      <w:tr w:rsidR="00AC4D51" w:rsidTr="00AC4D51">
        <w:tc>
          <w:tcPr>
            <w:tcW w:w="9900" w:type="dxa"/>
            <w:gridSpan w:val="11"/>
            <w:tcBorders>
              <w:bottom w:val="double" w:sz="4" w:space="0" w:color="auto"/>
            </w:tcBorders>
            <w:shd w:val="clear" w:color="auto" w:fill="BDD6EE"/>
          </w:tcPr>
          <w:p w:rsidR="00AC4D51" w:rsidRDefault="00AC4D51" w:rsidP="00206FBF">
            <w:pPr>
              <w:jc w:val="both"/>
              <w:rPr>
                <w:b/>
                <w:sz w:val="28"/>
              </w:rPr>
            </w:pPr>
            <w:r>
              <w:rPr>
                <w:b/>
                <w:sz w:val="28"/>
              </w:rPr>
              <w:lastRenderedPageBreak/>
              <w:t>C-I – Personální zabezpečení</w:t>
            </w:r>
          </w:p>
        </w:tc>
      </w:tr>
      <w:tr w:rsidR="00AC4D51" w:rsidTr="00AC4D51">
        <w:tc>
          <w:tcPr>
            <w:tcW w:w="2529" w:type="dxa"/>
            <w:tcBorders>
              <w:top w:val="double" w:sz="4" w:space="0" w:color="auto"/>
            </w:tcBorders>
            <w:shd w:val="clear" w:color="auto" w:fill="F7CAAC"/>
          </w:tcPr>
          <w:p w:rsidR="00AC4D51" w:rsidRDefault="00AC4D51" w:rsidP="00206FBF">
            <w:pPr>
              <w:jc w:val="both"/>
              <w:rPr>
                <w:b/>
              </w:rPr>
            </w:pPr>
            <w:r>
              <w:rPr>
                <w:b/>
              </w:rPr>
              <w:t>Vysoká škola</w:t>
            </w:r>
          </w:p>
        </w:tc>
        <w:tc>
          <w:tcPr>
            <w:tcW w:w="7371" w:type="dxa"/>
            <w:gridSpan w:val="10"/>
          </w:tcPr>
          <w:p w:rsidR="00AC4D51" w:rsidRDefault="00AC4D51" w:rsidP="00206FBF">
            <w:pPr>
              <w:jc w:val="both"/>
            </w:pPr>
            <w:proofErr w:type="spellStart"/>
            <w:r>
              <w:t>UPa</w:t>
            </w:r>
            <w:proofErr w:type="spellEnd"/>
          </w:p>
        </w:tc>
      </w:tr>
      <w:tr w:rsidR="00AC4D51" w:rsidTr="00AC4D51">
        <w:tc>
          <w:tcPr>
            <w:tcW w:w="2529" w:type="dxa"/>
            <w:shd w:val="clear" w:color="auto" w:fill="F7CAAC"/>
          </w:tcPr>
          <w:p w:rsidR="00AC4D51" w:rsidRDefault="00AC4D51" w:rsidP="00206FBF">
            <w:pPr>
              <w:jc w:val="both"/>
              <w:rPr>
                <w:b/>
              </w:rPr>
            </w:pPr>
            <w:r>
              <w:rPr>
                <w:b/>
              </w:rPr>
              <w:t>Součást vysoké školy</w:t>
            </w:r>
          </w:p>
        </w:tc>
        <w:tc>
          <w:tcPr>
            <w:tcW w:w="7371" w:type="dxa"/>
            <w:gridSpan w:val="10"/>
          </w:tcPr>
          <w:p w:rsidR="00AC4D51" w:rsidRDefault="00AC4D51" w:rsidP="00206FBF">
            <w:pPr>
              <w:jc w:val="both"/>
            </w:pPr>
            <w:r>
              <w:t>Fakulta filozofická</w:t>
            </w:r>
          </w:p>
        </w:tc>
      </w:tr>
      <w:tr w:rsidR="00AC4D51" w:rsidTr="00AC4D51">
        <w:tc>
          <w:tcPr>
            <w:tcW w:w="2529" w:type="dxa"/>
            <w:shd w:val="clear" w:color="auto" w:fill="F7CAAC"/>
          </w:tcPr>
          <w:p w:rsidR="00AC4D51" w:rsidRDefault="00AC4D51" w:rsidP="00206FBF">
            <w:pPr>
              <w:jc w:val="both"/>
              <w:rPr>
                <w:b/>
              </w:rPr>
            </w:pPr>
            <w:r>
              <w:rPr>
                <w:b/>
              </w:rPr>
              <w:t>Název studijního programu</w:t>
            </w:r>
          </w:p>
        </w:tc>
        <w:tc>
          <w:tcPr>
            <w:tcW w:w="7371" w:type="dxa"/>
            <w:gridSpan w:val="10"/>
          </w:tcPr>
          <w:p w:rsidR="00AC4D51" w:rsidRDefault="00AC4D51" w:rsidP="00206FBF">
            <w:pPr>
              <w:jc w:val="both"/>
            </w:pPr>
            <w:r w:rsidRPr="007E695E">
              <w:t>Historické vědy</w:t>
            </w:r>
          </w:p>
        </w:tc>
      </w:tr>
      <w:tr w:rsidR="00AC4D51" w:rsidTr="00AC4D51">
        <w:tc>
          <w:tcPr>
            <w:tcW w:w="2529" w:type="dxa"/>
            <w:shd w:val="clear" w:color="auto" w:fill="F7CAAC"/>
          </w:tcPr>
          <w:p w:rsidR="00AC4D51" w:rsidRDefault="00AC4D51" w:rsidP="00206FBF">
            <w:pPr>
              <w:jc w:val="both"/>
              <w:rPr>
                <w:b/>
              </w:rPr>
            </w:pPr>
            <w:r>
              <w:rPr>
                <w:b/>
              </w:rPr>
              <w:t>Jméno a příjmení</w:t>
            </w:r>
          </w:p>
        </w:tc>
        <w:tc>
          <w:tcPr>
            <w:tcW w:w="4554" w:type="dxa"/>
            <w:gridSpan w:val="5"/>
          </w:tcPr>
          <w:p w:rsidR="00AC4D51" w:rsidRDefault="00AC4D51" w:rsidP="00206FBF">
            <w:pPr>
              <w:jc w:val="both"/>
            </w:pPr>
            <w:r>
              <w:t>Tomáš Jiránek</w:t>
            </w:r>
          </w:p>
        </w:tc>
        <w:tc>
          <w:tcPr>
            <w:tcW w:w="712" w:type="dxa"/>
            <w:shd w:val="clear" w:color="auto" w:fill="F7CAAC"/>
          </w:tcPr>
          <w:p w:rsidR="00AC4D51" w:rsidRDefault="00AC4D51" w:rsidP="00206FBF">
            <w:pPr>
              <w:jc w:val="both"/>
              <w:rPr>
                <w:b/>
              </w:rPr>
            </w:pPr>
            <w:r>
              <w:rPr>
                <w:b/>
              </w:rPr>
              <w:t>Tituly</w:t>
            </w:r>
          </w:p>
        </w:tc>
        <w:tc>
          <w:tcPr>
            <w:tcW w:w="2105" w:type="dxa"/>
            <w:gridSpan w:val="4"/>
          </w:tcPr>
          <w:p w:rsidR="00AC4D51" w:rsidRDefault="00AC4D51" w:rsidP="00206FBF">
            <w:pPr>
              <w:jc w:val="both"/>
            </w:pPr>
            <w:r>
              <w:t>doc. PhDr. Ph.D.</w:t>
            </w:r>
          </w:p>
        </w:tc>
      </w:tr>
      <w:tr w:rsidR="00AC4D51" w:rsidTr="00AC4D51">
        <w:tc>
          <w:tcPr>
            <w:tcW w:w="2529" w:type="dxa"/>
            <w:shd w:val="clear" w:color="auto" w:fill="F7CAAC"/>
          </w:tcPr>
          <w:p w:rsidR="00AC4D51" w:rsidRDefault="00AC4D51" w:rsidP="00206FBF">
            <w:pPr>
              <w:jc w:val="both"/>
              <w:rPr>
                <w:b/>
              </w:rPr>
            </w:pPr>
            <w:r>
              <w:rPr>
                <w:b/>
              </w:rPr>
              <w:t>Rok narození</w:t>
            </w:r>
          </w:p>
        </w:tc>
        <w:tc>
          <w:tcPr>
            <w:tcW w:w="832" w:type="dxa"/>
          </w:tcPr>
          <w:p w:rsidR="00AC4D51" w:rsidRDefault="00AC4D51" w:rsidP="00206FBF">
            <w:pPr>
              <w:jc w:val="both"/>
            </w:pPr>
            <w:r>
              <w:t>1965</w:t>
            </w:r>
          </w:p>
        </w:tc>
        <w:tc>
          <w:tcPr>
            <w:tcW w:w="1728" w:type="dxa"/>
            <w:shd w:val="clear" w:color="auto" w:fill="F7CAAC"/>
          </w:tcPr>
          <w:p w:rsidR="00AC4D51" w:rsidRDefault="00AC4D51" w:rsidP="00206FBF">
            <w:pPr>
              <w:jc w:val="both"/>
              <w:rPr>
                <w:b/>
              </w:rPr>
            </w:pPr>
            <w:r>
              <w:rPr>
                <w:b/>
              </w:rPr>
              <w:t>typ vztahu k VŠ</w:t>
            </w:r>
          </w:p>
        </w:tc>
        <w:tc>
          <w:tcPr>
            <w:tcW w:w="996" w:type="dxa"/>
            <w:gridSpan w:val="2"/>
          </w:tcPr>
          <w:p w:rsidR="00AC4D51" w:rsidRDefault="00AC4D51" w:rsidP="00206FBF">
            <w:pPr>
              <w:jc w:val="both"/>
            </w:pPr>
            <w:r>
              <w:t>hlavní p.</w:t>
            </w:r>
          </w:p>
        </w:tc>
        <w:tc>
          <w:tcPr>
            <w:tcW w:w="998" w:type="dxa"/>
            <w:shd w:val="clear" w:color="auto" w:fill="F7CAAC"/>
          </w:tcPr>
          <w:p w:rsidR="00AC4D51" w:rsidRDefault="00AC4D51" w:rsidP="00206FBF">
            <w:pPr>
              <w:jc w:val="both"/>
              <w:rPr>
                <w:b/>
              </w:rPr>
            </w:pPr>
            <w:r>
              <w:rPr>
                <w:b/>
              </w:rPr>
              <w:t>rozsah</w:t>
            </w:r>
          </w:p>
        </w:tc>
        <w:tc>
          <w:tcPr>
            <w:tcW w:w="712" w:type="dxa"/>
          </w:tcPr>
          <w:p w:rsidR="00AC4D51" w:rsidRDefault="00AC4D51" w:rsidP="00206FBF">
            <w:pPr>
              <w:jc w:val="both"/>
            </w:pPr>
            <w:r>
              <w:t>40</w:t>
            </w:r>
          </w:p>
        </w:tc>
        <w:tc>
          <w:tcPr>
            <w:tcW w:w="712" w:type="dxa"/>
            <w:gridSpan w:val="2"/>
            <w:shd w:val="clear" w:color="auto" w:fill="F7CAAC"/>
          </w:tcPr>
          <w:p w:rsidR="00AC4D51" w:rsidRDefault="00AC4D51" w:rsidP="00206FBF">
            <w:pPr>
              <w:jc w:val="both"/>
              <w:rPr>
                <w:b/>
              </w:rPr>
            </w:pPr>
            <w:r>
              <w:rPr>
                <w:b/>
              </w:rPr>
              <w:t>do kdy</w:t>
            </w:r>
          </w:p>
        </w:tc>
        <w:tc>
          <w:tcPr>
            <w:tcW w:w="1393" w:type="dxa"/>
            <w:gridSpan w:val="2"/>
          </w:tcPr>
          <w:p w:rsidR="00AC4D51" w:rsidRDefault="00AC4D51" w:rsidP="00206FBF">
            <w:pPr>
              <w:jc w:val="both"/>
            </w:pPr>
            <w:r>
              <w:t>N</w:t>
            </w:r>
          </w:p>
        </w:tc>
      </w:tr>
      <w:tr w:rsidR="00AC4D51" w:rsidTr="00AC4D51">
        <w:tc>
          <w:tcPr>
            <w:tcW w:w="5089" w:type="dxa"/>
            <w:gridSpan w:val="3"/>
            <w:shd w:val="clear" w:color="auto" w:fill="F7CAAC"/>
          </w:tcPr>
          <w:p w:rsidR="00AC4D51" w:rsidRDefault="00AC4D51" w:rsidP="00206FBF">
            <w:pPr>
              <w:rPr>
                <w:b/>
              </w:rPr>
            </w:pPr>
            <w:r>
              <w:rPr>
                <w:b/>
              </w:rPr>
              <w:t>Typ vztahu na součásti VŠ, která uskutečňuje st. program</w:t>
            </w:r>
          </w:p>
        </w:tc>
        <w:tc>
          <w:tcPr>
            <w:tcW w:w="996" w:type="dxa"/>
            <w:gridSpan w:val="2"/>
          </w:tcPr>
          <w:p w:rsidR="00AC4D51" w:rsidRDefault="00AC4D51" w:rsidP="00206FBF">
            <w:pPr>
              <w:jc w:val="both"/>
            </w:pPr>
            <w:r>
              <w:t>hlavní p.</w:t>
            </w:r>
          </w:p>
        </w:tc>
        <w:tc>
          <w:tcPr>
            <w:tcW w:w="998" w:type="dxa"/>
            <w:shd w:val="clear" w:color="auto" w:fill="F7CAAC"/>
          </w:tcPr>
          <w:p w:rsidR="00AC4D51" w:rsidRDefault="00AC4D51" w:rsidP="00206FBF">
            <w:pPr>
              <w:jc w:val="both"/>
              <w:rPr>
                <w:b/>
              </w:rPr>
            </w:pPr>
            <w:r>
              <w:rPr>
                <w:b/>
              </w:rPr>
              <w:t>rozsah</w:t>
            </w:r>
          </w:p>
        </w:tc>
        <w:tc>
          <w:tcPr>
            <w:tcW w:w="712" w:type="dxa"/>
          </w:tcPr>
          <w:p w:rsidR="00AC4D51" w:rsidRDefault="00AC4D51" w:rsidP="00206FBF">
            <w:pPr>
              <w:jc w:val="both"/>
            </w:pPr>
            <w:r>
              <w:t>40</w:t>
            </w:r>
          </w:p>
        </w:tc>
        <w:tc>
          <w:tcPr>
            <w:tcW w:w="712" w:type="dxa"/>
            <w:gridSpan w:val="2"/>
            <w:shd w:val="clear" w:color="auto" w:fill="F7CAAC"/>
          </w:tcPr>
          <w:p w:rsidR="00AC4D51" w:rsidRDefault="00AC4D51" w:rsidP="00206FBF">
            <w:pPr>
              <w:jc w:val="both"/>
              <w:rPr>
                <w:b/>
              </w:rPr>
            </w:pPr>
            <w:r>
              <w:rPr>
                <w:b/>
              </w:rPr>
              <w:t>do kdy</w:t>
            </w:r>
          </w:p>
        </w:tc>
        <w:tc>
          <w:tcPr>
            <w:tcW w:w="1393" w:type="dxa"/>
            <w:gridSpan w:val="2"/>
          </w:tcPr>
          <w:p w:rsidR="00AC4D51" w:rsidRDefault="00AC4D51" w:rsidP="00206FBF">
            <w:pPr>
              <w:jc w:val="both"/>
            </w:pPr>
            <w:r>
              <w:t>N</w:t>
            </w:r>
          </w:p>
        </w:tc>
      </w:tr>
      <w:tr w:rsidR="00AC4D51" w:rsidTr="00AC4D51">
        <w:tc>
          <w:tcPr>
            <w:tcW w:w="6085" w:type="dxa"/>
            <w:gridSpan w:val="5"/>
            <w:shd w:val="clear" w:color="auto" w:fill="F7CAAC"/>
          </w:tcPr>
          <w:p w:rsidR="00AC4D51" w:rsidRDefault="00AC4D51" w:rsidP="00206FBF">
            <w:pPr>
              <w:jc w:val="both"/>
            </w:pPr>
            <w:r>
              <w:rPr>
                <w:b/>
              </w:rPr>
              <w:t>Další současná působení jako akademický pracovník na jiných VŠ</w:t>
            </w:r>
          </w:p>
        </w:tc>
        <w:tc>
          <w:tcPr>
            <w:tcW w:w="1710" w:type="dxa"/>
            <w:gridSpan w:val="2"/>
            <w:shd w:val="clear" w:color="auto" w:fill="F7CAAC"/>
          </w:tcPr>
          <w:p w:rsidR="00AC4D51" w:rsidRDefault="00AC4D51" w:rsidP="00206FBF">
            <w:pPr>
              <w:jc w:val="both"/>
              <w:rPr>
                <w:b/>
              </w:rPr>
            </w:pPr>
            <w:r>
              <w:rPr>
                <w:b/>
              </w:rPr>
              <w:t xml:space="preserve">typ </w:t>
            </w:r>
            <w:proofErr w:type="spellStart"/>
            <w:r>
              <w:rPr>
                <w:b/>
              </w:rPr>
              <w:t>prac</w:t>
            </w:r>
            <w:proofErr w:type="spellEnd"/>
            <w:r>
              <w:rPr>
                <w:b/>
              </w:rPr>
              <w:t xml:space="preserve">. </w:t>
            </w:r>
            <w:proofErr w:type="gramStart"/>
            <w:r>
              <w:rPr>
                <w:b/>
              </w:rPr>
              <w:t>vztahu</w:t>
            </w:r>
            <w:proofErr w:type="gramEnd"/>
          </w:p>
        </w:tc>
        <w:tc>
          <w:tcPr>
            <w:tcW w:w="2105" w:type="dxa"/>
            <w:gridSpan w:val="4"/>
            <w:shd w:val="clear" w:color="auto" w:fill="F7CAAC"/>
          </w:tcPr>
          <w:p w:rsidR="00AC4D51" w:rsidRDefault="00AC4D51" w:rsidP="00206FBF">
            <w:pPr>
              <w:jc w:val="both"/>
              <w:rPr>
                <w:b/>
              </w:rPr>
            </w:pPr>
            <w:r>
              <w:rPr>
                <w:b/>
              </w:rPr>
              <w:t>rozsah</w:t>
            </w:r>
          </w:p>
        </w:tc>
      </w:tr>
      <w:tr w:rsidR="00AC4D51" w:rsidTr="00AC4D51">
        <w:tc>
          <w:tcPr>
            <w:tcW w:w="6085" w:type="dxa"/>
            <w:gridSpan w:val="5"/>
          </w:tcPr>
          <w:p w:rsidR="00AC4D51" w:rsidRDefault="00AC4D51" w:rsidP="00206FBF">
            <w:pPr>
              <w:jc w:val="both"/>
            </w:pPr>
          </w:p>
        </w:tc>
        <w:tc>
          <w:tcPr>
            <w:tcW w:w="1710" w:type="dxa"/>
            <w:gridSpan w:val="2"/>
          </w:tcPr>
          <w:p w:rsidR="00AC4D51" w:rsidRDefault="00AC4D51" w:rsidP="00206FBF">
            <w:pPr>
              <w:jc w:val="both"/>
            </w:pPr>
          </w:p>
        </w:tc>
        <w:tc>
          <w:tcPr>
            <w:tcW w:w="2105" w:type="dxa"/>
            <w:gridSpan w:val="4"/>
          </w:tcPr>
          <w:p w:rsidR="00AC4D51" w:rsidRDefault="00AC4D51" w:rsidP="00206FBF">
            <w:pPr>
              <w:jc w:val="both"/>
            </w:pPr>
          </w:p>
        </w:tc>
      </w:tr>
      <w:tr w:rsidR="00AC4D51" w:rsidTr="00AC4D51">
        <w:tc>
          <w:tcPr>
            <w:tcW w:w="9900" w:type="dxa"/>
            <w:gridSpan w:val="11"/>
            <w:shd w:val="clear" w:color="auto" w:fill="F7CAAC"/>
          </w:tcPr>
          <w:p w:rsidR="00AC4D51" w:rsidRDefault="00AC4D51" w:rsidP="00206FBF">
            <w:r>
              <w:rPr>
                <w:b/>
              </w:rPr>
              <w:t>Předměty příslušného studijního programu a způsob zapojení do jejich výuky, příp. další zapojení do uskutečňování studijního programu</w:t>
            </w:r>
          </w:p>
        </w:tc>
      </w:tr>
      <w:tr w:rsidR="00AC4D51" w:rsidTr="00AC4D51">
        <w:trPr>
          <w:trHeight w:val="685"/>
        </w:trPr>
        <w:tc>
          <w:tcPr>
            <w:tcW w:w="9900" w:type="dxa"/>
            <w:gridSpan w:val="11"/>
            <w:tcBorders>
              <w:top w:val="nil"/>
            </w:tcBorders>
          </w:tcPr>
          <w:p w:rsidR="00AC4D51" w:rsidRPr="00DB660C" w:rsidRDefault="008761B6" w:rsidP="00206FBF">
            <w:pPr>
              <w:jc w:val="both"/>
              <w:rPr>
                <w:color w:val="000000" w:themeColor="text1"/>
              </w:rPr>
            </w:pPr>
            <w:r>
              <w:t xml:space="preserve">Dějiny 19. </w:t>
            </w:r>
            <w:r w:rsidRPr="00DB660C">
              <w:rPr>
                <w:color w:val="000000" w:themeColor="text1"/>
              </w:rPr>
              <w:t>století</w:t>
            </w:r>
            <w:r w:rsidR="000426D9" w:rsidRPr="00DB660C">
              <w:rPr>
                <w:color w:val="000000" w:themeColor="text1"/>
              </w:rPr>
              <w:t xml:space="preserve"> (přednášející)</w:t>
            </w:r>
          </w:p>
          <w:p w:rsidR="008761B6" w:rsidRPr="00DB660C" w:rsidRDefault="008761B6" w:rsidP="00206FBF">
            <w:pPr>
              <w:jc w:val="both"/>
              <w:rPr>
                <w:color w:val="000000" w:themeColor="text1"/>
              </w:rPr>
            </w:pPr>
            <w:r w:rsidRPr="00DB660C">
              <w:rPr>
                <w:color w:val="000000" w:themeColor="text1"/>
              </w:rPr>
              <w:t>Dějiny 20. století 1</w:t>
            </w:r>
            <w:r w:rsidR="000426D9" w:rsidRPr="00DB660C">
              <w:rPr>
                <w:color w:val="000000" w:themeColor="text1"/>
              </w:rPr>
              <w:t xml:space="preserve"> (přednášející)</w:t>
            </w:r>
          </w:p>
          <w:p w:rsidR="008761B6" w:rsidRDefault="008761B6" w:rsidP="00206FBF">
            <w:pPr>
              <w:jc w:val="both"/>
            </w:pPr>
            <w:r w:rsidRPr="00DB660C">
              <w:rPr>
                <w:color w:val="000000" w:themeColor="text1"/>
              </w:rPr>
              <w:t>Dějiny starověku</w:t>
            </w:r>
            <w:r w:rsidR="000426D9" w:rsidRPr="00DB660C">
              <w:rPr>
                <w:color w:val="000000" w:themeColor="text1"/>
              </w:rPr>
              <w:t xml:space="preserve"> (přednášející)</w:t>
            </w:r>
          </w:p>
        </w:tc>
      </w:tr>
      <w:tr w:rsidR="00AC4D51" w:rsidTr="00AC4D51">
        <w:tc>
          <w:tcPr>
            <w:tcW w:w="9900" w:type="dxa"/>
            <w:gridSpan w:val="11"/>
            <w:shd w:val="clear" w:color="auto" w:fill="F7CAAC"/>
          </w:tcPr>
          <w:p w:rsidR="00AC4D51" w:rsidRDefault="00AC4D51" w:rsidP="00206FBF">
            <w:pPr>
              <w:jc w:val="both"/>
            </w:pPr>
            <w:r>
              <w:rPr>
                <w:b/>
              </w:rPr>
              <w:t xml:space="preserve">Údaje o vzdělání na VŠ </w:t>
            </w:r>
          </w:p>
        </w:tc>
      </w:tr>
      <w:tr w:rsidR="00AC4D51" w:rsidRPr="005C1A74" w:rsidTr="00AC4D51">
        <w:trPr>
          <w:trHeight w:val="739"/>
        </w:trPr>
        <w:tc>
          <w:tcPr>
            <w:tcW w:w="9900" w:type="dxa"/>
            <w:gridSpan w:val="11"/>
          </w:tcPr>
          <w:p w:rsidR="00AC4D51" w:rsidRPr="008D585A" w:rsidRDefault="00AC4D51" w:rsidP="00206FBF">
            <w:r>
              <w:t xml:space="preserve">1988 PhDr., </w:t>
            </w:r>
            <w:r w:rsidRPr="008D585A">
              <w:t>Filosofická fakulta Univerzity Karlovy (historie – ruský jazyk 1988, latina 1994)</w:t>
            </w:r>
          </w:p>
          <w:p w:rsidR="00AC4D51" w:rsidRPr="008D585A" w:rsidRDefault="00AC4D51" w:rsidP="00206FBF">
            <w:r w:rsidRPr="008D585A">
              <w:t>1999 Ph.D.</w:t>
            </w:r>
            <w:r>
              <w:t>,</w:t>
            </w:r>
            <w:r w:rsidRPr="008D585A">
              <w:t xml:space="preserve"> Doktorské studium v Ústavu hospodářských a sociálních dějin FF UK 1993-1998</w:t>
            </w:r>
          </w:p>
          <w:p w:rsidR="00AC4D51" w:rsidRPr="008D585A" w:rsidRDefault="00AC4D51" w:rsidP="00206FBF">
            <w:pPr>
              <w:jc w:val="both"/>
            </w:pPr>
            <w:r w:rsidRPr="008D585A">
              <w:t>2004 doc.</w:t>
            </w:r>
            <w:r>
              <w:t>,</w:t>
            </w:r>
            <w:r w:rsidRPr="008D585A">
              <w:t xml:space="preserve"> Historický ústav Jihočeské univerzity v Českých Budějovicích</w:t>
            </w:r>
          </w:p>
          <w:p w:rsidR="00AC4D51" w:rsidRPr="005C1A74" w:rsidRDefault="00AC4D51" w:rsidP="00206FBF"/>
        </w:tc>
      </w:tr>
      <w:tr w:rsidR="00AC4D51" w:rsidTr="00AC4D51">
        <w:tc>
          <w:tcPr>
            <w:tcW w:w="9900" w:type="dxa"/>
            <w:gridSpan w:val="11"/>
            <w:shd w:val="clear" w:color="auto" w:fill="F7CAAC"/>
          </w:tcPr>
          <w:p w:rsidR="00AC4D51" w:rsidRDefault="00AC4D51" w:rsidP="00206FBF">
            <w:pPr>
              <w:jc w:val="both"/>
              <w:rPr>
                <w:b/>
              </w:rPr>
            </w:pPr>
            <w:r>
              <w:rPr>
                <w:b/>
              </w:rPr>
              <w:t>Údaje o odborném působení od absolvování VŠ</w:t>
            </w:r>
          </w:p>
        </w:tc>
      </w:tr>
      <w:tr w:rsidR="00AC4D51" w:rsidTr="00AC4D51">
        <w:trPr>
          <w:trHeight w:val="884"/>
        </w:trPr>
        <w:tc>
          <w:tcPr>
            <w:tcW w:w="9900" w:type="dxa"/>
            <w:gridSpan w:val="11"/>
          </w:tcPr>
          <w:p w:rsidR="00AC4D51" w:rsidRPr="008D585A" w:rsidRDefault="00AC4D51" w:rsidP="00206FBF">
            <w:r w:rsidRPr="008D585A">
              <w:t>1989-1990</w:t>
            </w:r>
            <w:r>
              <w:t>:</w:t>
            </w:r>
            <w:r w:rsidRPr="008D585A">
              <w:t xml:space="preserve"> Katedra obecných dějin FF UK v Praze, studijní pobyt</w:t>
            </w:r>
          </w:p>
          <w:p w:rsidR="00AC4D51" w:rsidRPr="008D585A" w:rsidRDefault="00AC4D51" w:rsidP="00206FBF">
            <w:r w:rsidRPr="008D585A">
              <w:t>1990-1991</w:t>
            </w:r>
            <w:r>
              <w:t xml:space="preserve">: </w:t>
            </w:r>
            <w:r w:rsidRPr="008D585A">
              <w:t>Katedra společenských věd Vysoké školy chemickotechnologické v Pardubicích</w:t>
            </w:r>
          </w:p>
          <w:p w:rsidR="00AC4D51" w:rsidRPr="008D585A" w:rsidRDefault="00AC4D51" w:rsidP="00206FBF">
            <w:r w:rsidRPr="008D585A">
              <w:t>1991-1993</w:t>
            </w:r>
            <w:r>
              <w:t>:</w:t>
            </w:r>
            <w:r w:rsidRPr="008D585A">
              <w:t xml:space="preserve"> Katedra společenských věd Fakulty územní správy </w:t>
            </w:r>
            <w:proofErr w:type="spellStart"/>
            <w:r w:rsidRPr="008D585A">
              <w:t>VŠChT</w:t>
            </w:r>
            <w:proofErr w:type="spellEnd"/>
            <w:r w:rsidRPr="008D585A">
              <w:t xml:space="preserve"> v Pardubicích</w:t>
            </w:r>
          </w:p>
          <w:p w:rsidR="00AC4D51" w:rsidRPr="008D585A" w:rsidRDefault="00AC4D51" w:rsidP="00206FBF">
            <w:pPr>
              <w:ind w:left="605" w:hanging="605"/>
              <w:jc w:val="both"/>
            </w:pPr>
            <w:r w:rsidRPr="008D585A">
              <w:t>1994-2001</w:t>
            </w:r>
            <w:r>
              <w:t xml:space="preserve">: </w:t>
            </w:r>
            <w:r w:rsidRPr="008D585A">
              <w:t xml:space="preserve">Ústav cizích jazyků (Ústav jazyků a humanitních studií) </w:t>
            </w:r>
            <w:proofErr w:type="spellStart"/>
            <w:r w:rsidRPr="008D585A">
              <w:t>VŠChT</w:t>
            </w:r>
            <w:proofErr w:type="spellEnd"/>
            <w:r w:rsidRPr="008D585A">
              <w:t xml:space="preserve"> v Pardubicích (od r. 1994</w:t>
            </w:r>
            <w:r>
              <w:t xml:space="preserve"> </w:t>
            </w:r>
            <w:r w:rsidRPr="008D585A">
              <w:t xml:space="preserve">Univerzity Pardubice) </w:t>
            </w:r>
          </w:p>
          <w:p w:rsidR="00AC4D51" w:rsidRDefault="00AC4D51" w:rsidP="00206FBF">
            <w:pPr>
              <w:ind w:left="605" w:hanging="605"/>
              <w:jc w:val="both"/>
            </w:pPr>
            <w:r w:rsidRPr="008D585A">
              <w:t>od 2001</w:t>
            </w:r>
            <w:r>
              <w:t xml:space="preserve">: </w:t>
            </w:r>
            <w:r w:rsidRPr="008D585A">
              <w:t>Katedra (později Ústav) historických věd Fakulty humanitních studií (později Fakulty filozofické) Univerzity Pardubice</w:t>
            </w:r>
          </w:p>
        </w:tc>
      </w:tr>
      <w:tr w:rsidR="00AC4D51" w:rsidTr="00AC4D51">
        <w:trPr>
          <w:trHeight w:val="250"/>
        </w:trPr>
        <w:tc>
          <w:tcPr>
            <w:tcW w:w="9900" w:type="dxa"/>
            <w:gridSpan w:val="11"/>
            <w:shd w:val="clear" w:color="auto" w:fill="F7CAAC"/>
          </w:tcPr>
          <w:p w:rsidR="00AC4D51" w:rsidRDefault="00AC4D51" w:rsidP="00206FBF">
            <w:pPr>
              <w:jc w:val="both"/>
            </w:pPr>
            <w:r>
              <w:rPr>
                <w:b/>
              </w:rPr>
              <w:t>Zkušenosti s vedením kvalifikačních a rigorózních prací</w:t>
            </w:r>
          </w:p>
        </w:tc>
      </w:tr>
      <w:tr w:rsidR="00AC4D51" w:rsidTr="004E4355">
        <w:trPr>
          <w:trHeight w:val="882"/>
        </w:trPr>
        <w:tc>
          <w:tcPr>
            <w:tcW w:w="9900" w:type="dxa"/>
            <w:gridSpan w:val="11"/>
          </w:tcPr>
          <w:p w:rsidR="00AC4D51" w:rsidRPr="00B8270C" w:rsidRDefault="00A37F97" w:rsidP="00206FBF">
            <w:pPr>
              <w:jc w:val="both"/>
            </w:pPr>
            <w:r>
              <w:t xml:space="preserve">Úspěšně obhájené -      </w:t>
            </w:r>
            <w:r w:rsidR="00AC4D51">
              <w:t xml:space="preserve">bakalářské: </w:t>
            </w:r>
            <w:r>
              <w:t>4</w:t>
            </w:r>
            <w:r w:rsidR="00AC4D51" w:rsidRPr="00B8270C">
              <w:t>5</w:t>
            </w:r>
          </w:p>
          <w:p w:rsidR="00AC4D51" w:rsidRDefault="00AC4D51" w:rsidP="00A37F97">
            <w:pPr>
              <w:pStyle w:val="Odstavecseseznamem"/>
              <w:numPr>
                <w:ilvl w:val="0"/>
                <w:numId w:val="1"/>
              </w:numPr>
              <w:jc w:val="both"/>
            </w:pPr>
            <w:r w:rsidRPr="00B8270C">
              <w:t>diplomové: 2</w:t>
            </w:r>
            <w:r w:rsidR="00A37F97">
              <w:t>3</w:t>
            </w:r>
          </w:p>
          <w:p w:rsidR="00A37F97" w:rsidRPr="00B8270C" w:rsidRDefault="00A37F97" w:rsidP="00A37F97">
            <w:pPr>
              <w:pStyle w:val="Odstavecseseznamem"/>
              <w:numPr>
                <w:ilvl w:val="0"/>
                <w:numId w:val="1"/>
              </w:numPr>
              <w:jc w:val="both"/>
            </w:pPr>
            <w:r>
              <w:t>disertační: 1</w:t>
            </w:r>
          </w:p>
          <w:p w:rsidR="00AC4D51" w:rsidRDefault="00A37F97" w:rsidP="00A37F97">
            <w:pPr>
              <w:jc w:val="both"/>
            </w:pPr>
            <w:r>
              <w:t>M</w:t>
            </w:r>
            <w:r w:rsidR="00AC4D51" w:rsidRPr="00244A00">
              <w:t xml:space="preserve">omentálně školitel </w:t>
            </w:r>
            <w:r>
              <w:t>5</w:t>
            </w:r>
            <w:r w:rsidR="00AC4D51" w:rsidRPr="00244A00">
              <w:t xml:space="preserve"> doktorandů</w:t>
            </w:r>
            <w:r>
              <w:t>.</w:t>
            </w:r>
          </w:p>
        </w:tc>
      </w:tr>
      <w:tr w:rsidR="00AC4D51" w:rsidTr="00AC4D51">
        <w:trPr>
          <w:cantSplit/>
        </w:trPr>
        <w:tc>
          <w:tcPr>
            <w:tcW w:w="3361" w:type="dxa"/>
            <w:gridSpan w:val="2"/>
            <w:tcBorders>
              <w:top w:val="single" w:sz="12" w:space="0" w:color="auto"/>
            </w:tcBorders>
            <w:shd w:val="clear" w:color="auto" w:fill="F7CAAC"/>
          </w:tcPr>
          <w:p w:rsidR="00AC4D51" w:rsidRDefault="00AC4D51" w:rsidP="00206FBF">
            <w:pPr>
              <w:jc w:val="both"/>
            </w:pPr>
            <w:r>
              <w:rPr>
                <w:b/>
              </w:rPr>
              <w:t xml:space="preserve">Obor habilitačního řízení </w:t>
            </w:r>
          </w:p>
        </w:tc>
        <w:tc>
          <w:tcPr>
            <w:tcW w:w="2254" w:type="dxa"/>
            <w:gridSpan w:val="2"/>
            <w:tcBorders>
              <w:top w:val="single" w:sz="12" w:space="0" w:color="auto"/>
            </w:tcBorders>
            <w:shd w:val="clear" w:color="auto" w:fill="F7CAAC"/>
          </w:tcPr>
          <w:p w:rsidR="00AC4D51" w:rsidRDefault="00AC4D51" w:rsidP="00206FBF">
            <w:pPr>
              <w:jc w:val="both"/>
            </w:pPr>
            <w:r>
              <w:rPr>
                <w:b/>
              </w:rPr>
              <w:t>Rok udělení hodnosti</w:t>
            </w:r>
          </w:p>
        </w:tc>
        <w:tc>
          <w:tcPr>
            <w:tcW w:w="2257" w:type="dxa"/>
            <w:gridSpan w:val="4"/>
            <w:tcBorders>
              <w:top w:val="single" w:sz="12" w:space="0" w:color="auto"/>
              <w:right w:val="single" w:sz="12" w:space="0" w:color="auto"/>
            </w:tcBorders>
            <w:shd w:val="clear" w:color="auto" w:fill="F7CAAC"/>
          </w:tcPr>
          <w:p w:rsidR="00AC4D51" w:rsidRDefault="00AC4D51" w:rsidP="00206FBF">
            <w:pPr>
              <w:jc w:val="both"/>
            </w:pPr>
            <w:r>
              <w:rPr>
                <w:b/>
              </w:rPr>
              <w:t>Řízení konáno na VŠ</w:t>
            </w:r>
          </w:p>
        </w:tc>
        <w:tc>
          <w:tcPr>
            <w:tcW w:w="2028" w:type="dxa"/>
            <w:gridSpan w:val="3"/>
            <w:tcBorders>
              <w:top w:val="single" w:sz="12" w:space="0" w:color="auto"/>
              <w:left w:val="single" w:sz="12" w:space="0" w:color="auto"/>
            </w:tcBorders>
            <w:shd w:val="clear" w:color="auto" w:fill="F7CAAC"/>
          </w:tcPr>
          <w:p w:rsidR="00AC4D51" w:rsidRDefault="00AC4D51" w:rsidP="00206FBF">
            <w:pPr>
              <w:jc w:val="both"/>
              <w:rPr>
                <w:b/>
              </w:rPr>
            </w:pPr>
            <w:r>
              <w:rPr>
                <w:b/>
              </w:rPr>
              <w:t>Ohlasy publikací</w:t>
            </w:r>
          </w:p>
        </w:tc>
      </w:tr>
      <w:tr w:rsidR="00AC4D51" w:rsidTr="00AC4D51">
        <w:trPr>
          <w:cantSplit/>
        </w:trPr>
        <w:tc>
          <w:tcPr>
            <w:tcW w:w="3361" w:type="dxa"/>
            <w:gridSpan w:val="2"/>
          </w:tcPr>
          <w:p w:rsidR="00AC4D51" w:rsidRPr="008610AF" w:rsidRDefault="00AC4D51" w:rsidP="00206FBF">
            <w:pPr>
              <w:jc w:val="both"/>
            </w:pPr>
            <w:r>
              <w:t>české dějiny</w:t>
            </w:r>
          </w:p>
        </w:tc>
        <w:tc>
          <w:tcPr>
            <w:tcW w:w="2254" w:type="dxa"/>
            <w:gridSpan w:val="2"/>
          </w:tcPr>
          <w:p w:rsidR="00AC4D51" w:rsidRPr="008610AF" w:rsidRDefault="00AC4D51" w:rsidP="00206FBF">
            <w:pPr>
              <w:jc w:val="both"/>
            </w:pPr>
            <w:r>
              <w:t>2004</w:t>
            </w:r>
          </w:p>
        </w:tc>
        <w:tc>
          <w:tcPr>
            <w:tcW w:w="2257" w:type="dxa"/>
            <w:gridSpan w:val="4"/>
            <w:tcBorders>
              <w:right w:val="single" w:sz="12" w:space="0" w:color="auto"/>
            </w:tcBorders>
          </w:tcPr>
          <w:p w:rsidR="00AC4D51" w:rsidRPr="008610AF" w:rsidRDefault="00AC4D51" w:rsidP="00206FBF">
            <w:pPr>
              <w:jc w:val="both"/>
            </w:pPr>
            <w:r>
              <w:t>Jihočeská univerzita</w:t>
            </w:r>
          </w:p>
        </w:tc>
        <w:tc>
          <w:tcPr>
            <w:tcW w:w="635" w:type="dxa"/>
            <w:tcBorders>
              <w:left w:val="single" w:sz="12" w:space="0" w:color="auto"/>
            </w:tcBorders>
            <w:shd w:val="clear" w:color="auto" w:fill="F7CAAC"/>
          </w:tcPr>
          <w:p w:rsidR="00AC4D51" w:rsidRDefault="00AC4D51" w:rsidP="00206FBF">
            <w:pPr>
              <w:jc w:val="both"/>
            </w:pPr>
            <w:r>
              <w:rPr>
                <w:b/>
              </w:rPr>
              <w:t>WOS</w:t>
            </w:r>
          </w:p>
        </w:tc>
        <w:tc>
          <w:tcPr>
            <w:tcW w:w="696" w:type="dxa"/>
            <w:shd w:val="clear" w:color="auto" w:fill="F7CAAC"/>
          </w:tcPr>
          <w:p w:rsidR="00AC4D51" w:rsidRDefault="00AC4D51" w:rsidP="00206FBF">
            <w:pPr>
              <w:jc w:val="both"/>
              <w:rPr>
                <w:sz w:val="18"/>
              </w:rPr>
            </w:pPr>
            <w:proofErr w:type="spellStart"/>
            <w:r>
              <w:rPr>
                <w:b/>
                <w:sz w:val="18"/>
              </w:rPr>
              <w:t>Scopus</w:t>
            </w:r>
            <w:proofErr w:type="spellEnd"/>
          </w:p>
        </w:tc>
        <w:tc>
          <w:tcPr>
            <w:tcW w:w="697" w:type="dxa"/>
            <w:shd w:val="clear" w:color="auto" w:fill="F7CAAC"/>
          </w:tcPr>
          <w:p w:rsidR="00AC4D51" w:rsidRDefault="00AC4D51" w:rsidP="00206FBF">
            <w:pPr>
              <w:jc w:val="both"/>
            </w:pPr>
            <w:r>
              <w:rPr>
                <w:b/>
                <w:sz w:val="18"/>
              </w:rPr>
              <w:t>ostatní</w:t>
            </w:r>
          </w:p>
        </w:tc>
      </w:tr>
      <w:tr w:rsidR="00AC4D51" w:rsidRPr="007E2D9A" w:rsidTr="00AC4D51">
        <w:trPr>
          <w:cantSplit/>
          <w:trHeight w:val="70"/>
        </w:trPr>
        <w:tc>
          <w:tcPr>
            <w:tcW w:w="3361" w:type="dxa"/>
            <w:gridSpan w:val="2"/>
            <w:shd w:val="clear" w:color="auto" w:fill="F7CAAC"/>
          </w:tcPr>
          <w:p w:rsidR="00AC4D51" w:rsidRDefault="00AC4D51" w:rsidP="00206FBF">
            <w:pPr>
              <w:jc w:val="both"/>
            </w:pPr>
            <w:r>
              <w:rPr>
                <w:b/>
              </w:rPr>
              <w:t>Obor jmenovacího řízení</w:t>
            </w:r>
          </w:p>
        </w:tc>
        <w:tc>
          <w:tcPr>
            <w:tcW w:w="2254" w:type="dxa"/>
            <w:gridSpan w:val="2"/>
            <w:shd w:val="clear" w:color="auto" w:fill="F7CAAC"/>
          </w:tcPr>
          <w:p w:rsidR="00AC4D51" w:rsidRDefault="00AC4D51" w:rsidP="00206FBF">
            <w:pPr>
              <w:jc w:val="both"/>
            </w:pPr>
            <w:r>
              <w:rPr>
                <w:b/>
              </w:rPr>
              <w:t>Rok udělení hodnosti</w:t>
            </w:r>
          </w:p>
        </w:tc>
        <w:tc>
          <w:tcPr>
            <w:tcW w:w="2257" w:type="dxa"/>
            <w:gridSpan w:val="4"/>
            <w:tcBorders>
              <w:right w:val="single" w:sz="12" w:space="0" w:color="auto"/>
            </w:tcBorders>
            <w:shd w:val="clear" w:color="auto" w:fill="F7CAAC"/>
          </w:tcPr>
          <w:p w:rsidR="00AC4D51" w:rsidRDefault="00AC4D51" w:rsidP="00206FBF">
            <w:pPr>
              <w:jc w:val="both"/>
            </w:pPr>
            <w:r>
              <w:rPr>
                <w:b/>
              </w:rPr>
              <w:t>Řízení konáno na VŠ</w:t>
            </w:r>
          </w:p>
        </w:tc>
        <w:tc>
          <w:tcPr>
            <w:tcW w:w="635" w:type="dxa"/>
            <w:vMerge w:val="restart"/>
            <w:tcBorders>
              <w:left w:val="single" w:sz="12" w:space="0" w:color="auto"/>
            </w:tcBorders>
          </w:tcPr>
          <w:p w:rsidR="00AC4D51" w:rsidRPr="007E2D9A" w:rsidRDefault="00AC4D51" w:rsidP="00206FBF">
            <w:pPr>
              <w:rPr>
                <w:highlight w:val="yellow"/>
              </w:rPr>
            </w:pPr>
            <w:r w:rsidRPr="00DF72B6">
              <w:t>1</w:t>
            </w:r>
          </w:p>
        </w:tc>
        <w:tc>
          <w:tcPr>
            <w:tcW w:w="696" w:type="dxa"/>
            <w:vMerge w:val="restart"/>
          </w:tcPr>
          <w:p w:rsidR="00AC4D51" w:rsidRPr="007E2D9A" w:rsidRDefault="00AC4D51" w:rsidP="00206FBF">
            <w:pPr>
              <w:jc w:val="both"/>
              <w:rPr>
                <w:highlight w:val="yellow"/>
              </w:rPr>
            </w:pPr>
            <w:r w:rsidRPr="00426F05">
              <w:t>0</w:t>
            </w:r>
          </w:p>
        </w:tc>
        <w:tc>
          <w:tcPr>
            <w:tcW w:w="697" w:type="dxa"/>
            <w:vMerge w:val="restart"/>
          </w:tcPr>
          <w:p w:rsidR="00AC4D51" w:rsidRPr="007E2D9A" w:rsidRDefault="00F63807" w:rsidP="00206FBF">
            <w:pPr>
              <w:jc w:val="both"/>
              <w:rPr>
                <w:highlight w:val="yellow"/>
              </w:rPr>
            </w:pPr>
            <w:r>
              <w:t>83</w:t>
            </w:r>
          </w:p>
        </w:tc>
      </w:tr>
      <w:tr w:rsidR="00AC4D51" w:rsidTr="00AC4D51">
        <w:trPr>
          <w:trHeight w:val="205"/>
        </w:trPr>
        <w:tc>
          <w:tcPr>
            <w:tcW w:w="3361" w:type="dxa"/>
            <w:gridSpan w:val="2"/>
          </w:tcPr>
          <w:p w:rsidR="00AC4D51" w:rsidRDefault="00AC4D51" w:rsidP="00206FBF">
            <w:pPr>
              <w:jc w:val="both"/>
            </w:pPr>
          </w:p>
        </w:tc>
        <w:tc>
          <w:tcPr>
            <w:tcW w:w="2254" w:type="dxa"/>
            <w:gridSpan w:val="2"/>
          </w:tcPr>
          <w:p w:rsidR="00AC4D51" w:rsidRDefault="00AC4D51" w:rsidP="00206FBF">
            <w:pPr>
              <w:jc w:val="both"/>
            </w:pPr>
          </w:p>
        </w:tc>
        <w:tc>
          <w:tcPr>
            <w:tcW w:w="2257" w:type="dxa"/>
            <w:gridSpan w:val="4"/>
            <w:tcBorders>
              <w:right w:val="single" w:sz="12" w:space="0" w:color="auto"/>
            </w:tcBorders>
          </w:tcPr>
          <w:p w:rsidR="00AC4D51" w:rsidRDefault="00AC4D51" w:rsidP="00206FBF">
            <w:pPr>
              <w:jc w:val="both"/>
            </w:pPr>
          </w:p>
        </w:tc>
        <w:tc>
          <w:tcPr>
            <w:tcW w:w="635" w:type="dxa"/>
            <w:vMerge/>
            <w:tcBorders>
              <w:left w:val="single" w:sz="12" w:space="0" w:color="auto"/>
            </w:tcBorders>
            <w:vAlign w:val="center"/>
          </w:tcPr>
          <w:p w:rsidR="00AC4D51" w:rsidRDefault="00AC4D51" w:rsidP="00206FBF">
            <w:pPr>
              <w:rPr>
                <w:b/>
              </w:rPr>
            </w:pPr>
          </w:p>
        </w:tc>
        <w:tc>
          <w:tcPr>
            <w:tcW w:w="696" w:type="dxa"/>
            <w:vMerge/>
            <w:vAlign w:val="center"/>
          </w:tcPr>
          <w:p w:rsidR="00AC4D51" w:rsidRDefault="00AC4D51" w:rsidP="00206FBF">
            <w:pPr>
              <w:rPr>
                <w:b/>
              </w:rPr>
            </w:pPr>
          </w:p>
        </w:tc>
        <w:tc>
          <w:tcPr>
            <w:tcW w:w="697" w:type="dxa"/>
            <w:vMerge/>
            <w:vAlign w:val="center"/>
          </w:tcPr>
          <w:p w:rsidR="00AC4D51" w:rsidRDefault="00AC4D51" w:rsidP="00206FBF">
            <w:pPr>
              <w:rPr>
                <w:b/>
              </w:rPr>
            </w:pPr>
          </w:p>
        </w:tc>
      </w:tr>
      <w:tr w:rsidR="00AC4D51" w:rsidTr="00AC4D51">
        <w:tc>
          <w:tcPr>
            <w:tcW w:w="9900" w:type="dxa"/>
            <w:gridSpan w:val="11"/>
            <w:shd w:val="clear" w:color="auto" w:fill="F7CAAC"/>
          </w:tcPr>
          <w:p w:rsidR="00AC4D51" w:rsidRDefault="00AC4D51" w:rsidP="00206FBF">
            <w:pPr>
              <w:jc w:val="both"/>
              <w:rPr>
                <w:b/>
              </w:rPr>
            </w:pPr>
            <w:r>
              <w:rPr>
                <w:b/>
              </w:rPr>
              <w:t xml:space="preserve">Přehled o nejvýznamnější publikační a další tvůrčí činnosti nebo další profesní činnosti u odborníků z praxe vztahující se k zabezpečovaným předmětům </w:t>
            </w:r>
          </w:p>
        </w:tc>
      </w:tr>
      <w:tr w:rsidR="00AC4D51" w:rsidRPr="00426F05" w:rsidTr="004E4355">
        <w:trPr>
          <w:trHeight w:val="2051"/>
        </w:trPr>
        <w:tc>
          <w:tcPr>
            <w:tcW w:w="9900" w:type="dxa"/>
            <w:gridSpan w:val="11"/>
          </w:tcPr>
          <w:p w:rsidR="008A019C" w:rsidRDefault="008A019C" w:rsidP="00206FBF">
            <w:pPr>
              <w:ind w:left="605" w:hanging="605"/>
              <w:jc w:val="both"/>
              <w:rPr>
                <w:color w:val="000000"/>
              </w:rPr>
            </w:pPr>
          </w:p>
          <w:p w:rsidR="00AC4D51" w:rsidRPr="008D585A" w:rsidRDefault="00AC4D51" w:rsidP="00206FBF">
            <w:pPr>
              <w:ind w:left="605" w:hanging="605"/>
              <w:jc w:val="both"/>
              <w:rPr>
                <w:color w:val="000000"/>
              </w:rPr>
            </w:pPr>
            <w:r>
              <w:rPr>
                <w:color w:val="000000"/>
              </w:rPr>
              <w:t xml:space="preserve">100 % </w:t>
            </w:r>
            <w:r w:rsidRPr="008D585A">
              <w:rPr>
                <w:i/>
                <w:color w:val="000000"/>
              </w:rPr>
              <w:t>Šéf štábu Obrany národa. Neklidný život divizního generála Čeňka Kudláčka</w:t>
            </w:r>
            <w:r w:rsidRPr="00426F05">
              <w:rPr>
                <w:color w:val="000000"/>
              </w:rPr>
              <w:t xml:space="preserve">, </w:t>
            </w:r>
            <w:r w:rsidRPr="008D585A">
              <w:rPr>
                <w:color w:val="000000"/>
              </w:rPr>
              <w:t>Praha 2015.</w:t>
            </w:r>
          </w:p>
          <w:p w:rsidR="00AC4D51" w:rsidRPr="008D585A" w:rsidRDefault="00AC4D51" w:rsidP="00206FBF">
            <w:pPr>
              <w:ind w:left="605" w:hanging="605"/>
              <w:jc w:val="both"/>
              <w:rPr>
                <w:color w:val="000000"/>
              </w:rPr>
            </w:pPr>
            <w:r w:rsidRPr="00DF72B6">
              <w:rPr>
                <w:color w:val="000000"/>
              </w:rPr>
              <w:t>50 %</w:t>
            </w:r>
            <w:r>
              <w:rPr>
                <w:color w:val="000000"/>
              </w:rPr>
              <w:t xml:space="preserve"> </w:t>
            </w:r>
            <w:r w:rsidRPr="008D585A">
              <w:rPr>
                <w:i/>
                <w:color w:val="000000"/>
              </w:rPr>
              <w:t>Dějiny československého železničního vojska</w:t>
            </w:r>
            <w:r w:rsidRPr="00426F05">
              <w:rPr>
                <w:color w:val="000000"/>
              </w:rPr>
              <w:t xml:space="preserve">, </w:t>
            </w:r>
            <w:r w:rsidRPr="008D585A">
              <w:rPr>
                <w:color w:val="000000"/>
              </w:rPr>
              <w:t>Praha 2014. (s R. Souškem)</w:t>
            </w:r>
          </w:p>
          <w:p w:rsidR="00AC4D51" w:rsidRPr="008D585A" w:rsidRDefault="00AC4D51" w:rsidP="00206FBF">
            <w:pPr>
              <w:ind w:left="605" w:hanging="605"/>
              <w:jc w:val="both"/>
              <w:rPr>
                <w:color w:val="000000"/>
              </w:rPr>
            </w:pPr>
            <w:r w:rsidRPr="00DF72B6">
              <w:rPr>
                <w:color w:val="000000"/>
              </w:rPr>
              <w:t>30 %</w:t>
            </w:r>
            <w:r>
              <w:rPr>
                <w:color w:val="000000"/>
              </w:rPr>
              <w:t xml:space="preserve"> </w:t>
            </w:r>
            <w:r w:rsidRPr="008D585A">
              <w:rPr>
                <w:i/>
                <w:color w:val="000000"/>
              </w:rPr>
              <w:t>Vše pro dítě! Válečné dětství 1914-1918</w:t>
            </w:r>
            <w:r w:rsidRPr="00426F05">
              <w:rPr>
                <w:color w:val="000000"/>
              </w:rPr>
              <w:t xml:space="preserve">, </w:t>
            </w:r>
            <w:r w:rsidRPr="008D585A">
              <w:rPr>
                <w:color w:val="000000"/>
              </w:rPr>
              <w:t xml:space="preserve">Praha – Litomyšl 2015. (s M. </w:t>
            </w:r>
            <w:proofErr w:type="spellStart"/>
            <w:r w:rsidRPr="008D585A">
              <w:rPr>
                <w:color w:val="000000"/>
              </w:rPr>
              <w:t>Lenderovou</w:t>
            </w:r>
            <w:proofErr w:type="spellEnd"/>
            <w:r w:rsidRPr="008D585A">
              <w:rPr>
                <w:color w:val="000000"/>
              </w:rPr>
              <w:t xml:space="preserve"> a M. Halířovou)</w:t>
            </w:r>
          </w:p>
          <w:p w:rsidR="00AC4D51" w:rsidRPr="008D585A" w:rsidRDefault="00AC4D51" w:rsidP="00206FBF">
            <w:pPr>
              <w:ind w:left="605" w:hanging="605"/>
              <w:jc w:val="both"/>
              <w:rPr>
                <w:color w:val="000000"/>
              </w:rPr>
            </w:pPr>
            <w:r>
              <w:rPr>
                <w:color w:val="000000"/>
              </w:rPr>
              <w:t xml:space="preserve">100 % </w:t>
            </w:r>
            <w:r w:rsidRPr="008D585A">
              <w:rPr>
                <w:i/>
                <w:color w:val="000000"/>
              </w:rPr>
              <w:t xml:space="preserve">Major General Oldřich Španiel: </w:t>
            </w:r>
            <w:proofErr w:type="spellStart"/>
            <w:r w:rsidRPr="008D585A">
              <w:rPr>
                <w:i/>
                <w:color w:val="000000"/>
              </w:rPr>
              <w:t>The</w:t>
            </w:r>
            <w:proofErr w:type="spellEnd"/>
            <w:r w:rsidRPr="008D585A">
              <w:rPr>
                <w:i/>
                <w:color w:val="000000"/>
              </w:rPr>
              <w:t xml:space="preserve"> </w:t>
            </w:r>
            <w:proofErr w:type="spellStart"/>
            <w:r w:rsidRPr="008D585A">
              <w:rPr>
                <w:i/>
                <w:color w:val="000000"/>
              </w:rPr>
              <w:t>Unofficial</w:t>
            </w:r>
            <w:proofErr w:type="spellEnd"/>
            <w:r w:rsidRPr="008D585A">
              <w:rPr>
                <w:i/>
                <w:color w:val="000000"/>
              </w:rPr>
              <w:t xml:space="preserve"> </w:t>
            </w:r>
            <w:proofErr w:type="spellStart"/>
            <w:r w:rsidRPr="008D585A">
              <w:rPr>
                <w:i/>
                <w:color w:val="000000"/>
              </w:rPr>
              <w:t>Czechoslovak</w:t>
            </w:r>
            <w:proofErr w:type="spellEnd"/>
            <w:r w:rsidRPr="008D585A">
              <w:rPr>
                <w:i/>
                <w:color w:val="000000"/>
              </w:rPr>
              <w:t xml:space="preserve"> </w:t>
            </w:r>
            <w:proofErr w:type="spellStart"/>
            <w:r w:rsidRPr="008D585A">
              <w:rPr>
                <w:i/>
                <w:color w:val="000000"/>
              </w:rPr>
              <w:t>Military</w:t>
            </w:r>
            <w:proofErr w:type="spellEnd"/>
            <w:r w:rsidRPr="008D585A">
              <w:rPr>
                <w:i/>
                <w:color w:val="000000"/>
              </w:rPr>
              <w:t xml:space="preserve"> </w:t>
            </w:r>
            <w:proofErr w:type="spellStart"/>
            <w:r w:rsidRPr="008D585A">
              <w:rPr>
                <w:i/>
                <w:color w:val="000000"/>
              </w:rPr>
              <w:t>Attaché</w:t>
            </w:r>
            <w:proofErr w:type="spellEnd"/>
            <w:r w:rsidRPr="008D585A">
              <w:rPr>
                <w:i/>
                <w:color w:val="000000"/>
              </w:rPr>
              <w:t xml:space="preserve"> in </w:t>
            </w:r>
            <w:proofErr w:type="spellStart"/>
            <w:r w:rsidRPr="008D585A">
              <w:rPr>
                <w:i/>
                <w:color w:val="000000"/>
              </w:rPr>
              <w:t>the</w:t>
            </w:r>
            <w:proofErr w:type="spellEnd"/>
            <w:r w:rsidRPr="008D585A">
              <w:rPr>
                <w:i/>
                <w:color w:val="000000"/>
              </w:rPr>
              <w:t xml:space="preserve"> United </w:t>
            </w:r>
            <w:proofErr w:type="spellStart"/>
            <w:r w:rsidRPr="008D585A">
              <w:rPr>
                <w:i/>
                <w:color w:val="000000"/>
              </w:rPr>
              <w:t>States</w:t>
            </w:r>
            <w:proofErr w:type="spellEnd"/>
            <w:r w:rsidRPr="008D585A">
              <w:rPr>
                <w:i/>
                <w:color w:val="000000"/>
              </w:rPr>
              <w:t xml:space="preserve"> (1939–1941)</w:t>
            </w:r>
            <w:r w:rsidRPr="008D585A">
              <w:rPr>
                <w:color w:val="000000"/>
              </w:rPr>
              <w:t>,</w:t>
            </w:r>
            <w:r w:rsidRPr="008D585A">
              <w:rPr>
                <w:i/>
                <w:color w:val="000000"/>
              </w:rPr>
              <w:t xml:space="preserve"> </w:t>
            </w:r>
            <w:proofErr w:type="spellStart"/>
            <w:r w:rsidRPr="008D585A">
              <w:rPr>
                <w:color w:val="000000"/>
              </w:rPr>
              <w:t>Comenius</w:t>
            </w:r>
            <w:proofErr w:type="spellEnd"/>
            <w:r w:rsidRPr="008D585A">
              <w:rPr>
                <w:color w:val="000000"/>
              </w:rPr>
              <w:t xml:space="preserve"> (</w:t>
            </w:r>
            <w:proofErr w:type="spellStart"/>
            <w:r w:rsidRPr="008D585A">
              <w:rPr>
                <w:color w:val="000000"/>
              </w:rPr>
              <w:t>Journal</w:t>
            </w:r>
            <w:proofErr w:type="spellEnd"/>
            <w:r w:rsidRPr="008D585A">
              <w:rPr>
                <w:color w:val="000000"/>
              </w:rPr>
              <w:t xml:space="preserve"> </w:t>
            </w:r>
            <w:proofErr w:type="spellStart"/>
            <w:r w:rsidRPr="008D585A">
              <w:rPr>
                <w:color w:val="000000"/>
              </w:rPr>
              <w:t>of</w:t>
            </w:r>
            <w:proofErr w:type="spellEnd"/>
            <w:r w:rsidRPr="008D585A">
              <w:rPr>
                <w:color w:val="000000"/>
              </w:rPr>
              <w:t xml:space="preserve"> Euro-</w:t>
            </w:r>
            <w:proofErr w:type="spellStart"/>
            <w:r w:rsidRPr="008D585A">
              <w:rPr>
                <w:color w:val="000000"/>
              </w:rPr>
              <w:t>American</w:t>
            </w:r>
            <w:proofErr w:type="spellEnd"/>
            <w:r w:rsidRPr="008D585A">
              <w:rPr>
                <w:color w:val="000000"/>
              </w:rPr>
              <w:t xml:space="preserve"> </w:t>
            </w:r>
            <w:proofErr w:type="spellStart"/>
            <w:r w:rsidRPr="008D585A">
              <w:rPr>
                <w:color w:val="000000"/>
              </w:rPr>
              <w:t>Civilization</w:t>
            </w:r>
            <w:proofErr w:type="spellEnd"/>
            <w:r w:rsidRPr="008D585A">
              <w:rPr>
                <w:color w:val="000000"/>
              </w:rPr>
              <w:t>)</w:t>
            </w:r>
            <w:bookmarkStart w:id="0" w:name="3-1"/>
            <w:bookmarkEnd w:id="0"/>
            <w:r w:rsidRPr="00426F05">
              <w:rPr>
                <w:color w:val="000000"/>
              </w:rPr>
              <w:t xml:space="preserve">, </w:t>
            </w:r>
            <w:r w:rsidRPr="008D585A">
              <w:rPr>
                <w:color w:val="000000"/>
              </w:rPr>
              <w:t xml:space="preserve">Vol. 3, </w:t>
            </w:r>
            <w:proofErr w:type="spellStart"/>
            <w:r w:rsidRPr="008D585A">
              <w:rPr>
                <w:color w:val="000000"/>
              </w:rPr>
              <w:t>Number</w:t>
            </w:r>
            <w:proofErr w:type="spellEnd"/>
            <w:r w:rsidRPr="008D585A">
              <w:rPr>
                <w:color w:val="000000"/>
              </w:rPr>
              <w:t xml:space="preserve"> 1, 2016, s. 109-121.</w:t>
            </w:r>
          </w:p>
          <w:p w:rsidR="00AC4D51" w:rsidRDefault="00AC4D51" w:rsidP="00206FBF">
            <w:pPr>
              <w:ind w:left="605" w:hanging="605"/>
              <w:jc w:val="both"/>
              <w:rPr>
                <w:snapToGrid w:val="0"/>
                <w:color w:val="000000"/>
              </w:rPr>
            </w:pPr>
            <w:r>
              <w:rPr>
                <w:color w:val="000000"/>
              </w:rPr>
              <w:t>10 % k</w:t>
            </w:r>
            <w:r w:rsidRPr="008D585A">
              <w:rPr>
                <w:color w:val="000000"/>
              </w:rPr>
              <w:t xml:space="preserve">apitola </w:t>
            </w:r>
            <w:r w:rsidRPr="008D585A">
              <w:rPr>
                <w:i/>
                <w:color w:val="000000"/>
              </w:rPr>
              <w:t>Velká válka, ČSR a Pardubicko</w:t>
            </w:r>
            <w:r w:rsidRPr="008D585A">
              <w:rPr>
                <w:color w:val="000000"/>
              </w:rPr>
              <w:t>, i</w:t>
            </w:r>
            <w:r w:rsidRPr="008D585A">
              <w:rPr>
                <w:snapToGrid w:val="0"/>
                <w:color w:val="000000"/>
              </w:rPr>
              <w:t xml:space="preserve">n: Jaroslav </w:t>
            </w:r>
            <w:proofErr w:type="spellStart"/>
            <w:r w:rsidRPr="008D585A">
              <w:rPr>
                <w:snapToGrid w:val="0"/>
                <w:color w:val="000000"/>
              </w:rPr>
              <w:t>Rokoský</w:t>
            </w:r>
            <w:proofErr w:type="spellEnd"/>
            <w:r w:rsidRPr="008D585A">
              <w:rPr>
                <w:snapToGrid w:val="0"/>
                <w:color w:val="000000"/>
              </w:rPr>
              <w:t xml:space="preserve"> – Jiří Urban a kol., František </w:t>
            </w:r>
            <w:proofErr w:type="spellStart"/>
            <w:r w:rsidRPr="008D585A">
              <w:rPr>
                <w:snapToGrid w:val="0"/>
                <w:color w:val="000000"/>
              </w:rPr>
              <w:t>Udržal</w:t>
            </w:r>
            <w:proofErr w:type="spellEnd"/>
            <w:r w:rsidRPr="008D585A">
              <w:rPr>
                <w:snapToGrid w:val="0"/>
                <w:color w:val="000000"/>
              </w:rPr>
              <w:t>. Sedlák a politik, Praha 2017, s. 87-102.</w:t>
            </w:r>
          </w:p>
          <w:p w:rsidR="00206FBF" w:rsidRPr="00206FBF" w:rsidRDefault="00206FBF" w:rsidP="00206FBF">
            <w:pPr>
              <w:rPr>
                <w:color w:val="000000"/>
              </w:rPr>
            </w:pPr>
            <w:r w:rsidRPr="00206FBF">
              <w:rPr>
                <w:snapToGrid w:val="0"/>
                <w:color w:val="000000"/>
              </w:rPr>
              <w:t xml:space="preserve">100 % </w:t>
            </w:r>
            <w:r w:rsidRPr="00206FBF">
              <w:rPr>
                <w:i/>
                <w:color w:val="000000"/>
              </w:rPr>
              <w:t>Hospodářský bojkot jako odpověď na antisemitismus. Příklad druhé Československé republiky</w:t>
            </w:r>
            <w:r w:rsidRPr="00206FBF">
              <w:rPr>
                <w:snapToGrid w:val="0"/>
                <w:color w:val="000000"/>
              </w:rPr>
              <w:t xml:space="preserve">, </w:t>
            </w:r>
            <w:r w:rsidRPr="00206FBF">
              <w:rPr>
                <w:color w:val="000000"/>
              </w:rPr>
              <w:t xml:space="preserve">in: </w:t>
            </w:r>
            <w:proofErr w:type="spellStart"/>
            <w:r w:rsidRPr="00206FBF">
              <w:rPr>
                <w:snapToGrid w:val="0"/>
                <w:color w:val="000000"/>
              </w:rPr>
              <w:t>Theatrum</w:t>
            </w:r>
            <w:proofErr w:type="spellEnd"/>
            <w:r w:rsidRPr="00206FBF">
              <w:rPr>
                <w:snapToGrid w:val="0"/>
                <w:color w:val="000000"/>
              </w:rPr>
              <w:t xml:space="preserve"> </w:t>
            </w:r>
            <w:proofErr w:type="spellStart"/>
            <w:r w:rsidRPr="00206FBF">
              <w:rPr>
                <w:snapToGrid w:val="0"/>
                <w:color w:val="000000"/>
              </w:rPr>
              <w:t>historiae</w:t>
            </w:r>
            <w:proofErr w:type="spellEnd"/>
            <w:r w:rsidRPr="00206FBF">
              <w:rPr>
                <w:snapToGrid w:val="0"/>
                <w:color w:val="000000"/>
              </w:rPr>
              <w:t xml:space="preserve"> 20, 2017, s. 223-250.</w:t>
            </w:r>
          </w:p>
          <w:p w:rsidR="00206FBF" w:rsidRPr="00426F05" w:rsidRDefault="00206FBF" w:rsidP="00206FBF">
            <w:pPr>
              <w:ind w:left="605" w:hanging="605"/>
              <w:jc w:val="both"/>
              <w:rPr>
                <w:bCs/>
                <w:color w:val="000000"/>
              </w:rPr>
            </w:pPr>
          </w:p>
        </w:tc>
      </w:tr>
      <w:tr w:rsidR="00AC4D51" w:rsidTr="00AC4D51">
        <w:trPr>
          <w:trHeight w:val="218"/>
        </w:trPr>
        <w:tc>
          <w:tcPr>
            <w:tcW w:w="9900" w:type="dxa"/>
            <w:gridSpan w:val="11"/>
            <w:shd w:val="clear" w:color="auto" w:fill="F7CAAC"/>
          </w:tcPr>
          <w:p w:rsidR="00AC4D51" w:rsidRDefault="00AC4D51" w:rsidP="00206FBF">
            <w:pPr>
              <w:rPr>
                <w:b/>
              </w:rPr>
            </w:pPr>
            <w:r>
              <w:rPr>
                <w:b/>
              </w:rPr>
              <w:t>Působení v zahraničí</w:t>
            </w:r>
          </w:p>
        </w:tc>
      </w:tr>
      <w:tr w:rsidR="00AC4D51" w:rsidTr="00AC4D51">
        <w:trPr>
          <w:trHeight w:val="328"/>
        </w:trPr>
        <w:tc>
          <w:tcPr>
            <w:tcW w:w="9900" w:type="dxa"/>
            <w:gridSpan w:val="11"/>
          </w:tcPr>
          <w:p w:rsidR="00D525A6" w:rsidRDefault="00D525A6" w:rsidP="00D525A6">
            <w:pPr>
              <w:rPr>
                <w:b/>
              </w:rPr>
            </w:pPr>
          </w:p>
        </w:tc>
      </w:tr>
      <w:tr w:rsidR="00AC4D51" w:rsidTr="00AC4D51">
        <w:trPr>
          <w:cantSplit/>
          <w:trHeight w:val="470"/>
        </w:trPr>
        <w:tc>
          <w:tcPr>
            <w:tcW w:w="2529" w:type="dxa"/>
            <w:shd w:val="clear" w:color="auto" w:fill="F7CAAC"/>
          </w:tcPr>
          <w:p w:rsidR="00AC4D51" w:rsidRDefault="00AC4D51" w:rsidP="00206FBF">
            <w:pPr>
              <w:jc w:val="both"/>
              <w:rPr>
                <w:b/>
              </w:rPr>
            </w:pPr>
            <w:r>
              <w:rPr>
                <w:b/>
              </w:rPr>
              <w:t xml:space="preserve">Podpis </w:t>
            </w:r>
          </w:p>
        </w:tc>
        <w:tc>
          <w:tcPr>
            <w:tcW w:w="4554" w:type="dxa"/>
            <w:gridSpan w:val="5"/>
          </w:tcPr>
          <w:p w:rsidR="00AC4D51" w:rsidRDefault="00AC4D51" w:rsidP="00206FBF">
            <w:pPr>
              <w:jc w:val="both"/>
            </w:pPr>
          </w:p>
        </w:tc>
        <w:tc>
          <w:tcPr>
            <w:tcW w:w="789" w:type="dxa"/>
            <w:gridSpan w:val="2"/>
            <w:shd w:val="clear" w:color="auto" w:fill="F7CAAC"/>
          </w:tcPr>
          <w:p w:rsidR="00AC4D51" w:rsidRDefault="00AC4D51" w:rsidP="00206FBF">
            <w:pPr>
              <w:jc w:val="both"/>
            </w:pPr>
            <w:r>
              <w:rPr>
                <w:b/>
              </w:rPr>
              <w:t>datum</w:t>
            </w:r>
          </w:p>
        </w:tc>
        <w:tc>
          <w:tcPr>
            <w:tcW w:w="2028" w:type="dxa"/>
            <w:gridSpan w:val="3"/>
          </w:tcPr>
          <w:p w:rsidR="00AC4D51" w:rsidRDefault="00572703" w:rsidP="00572703">
            <w:pPr>
              <w:jc w:val="both"/>
            </w:pPr>
            <w:r>
              <w:t>18</w:t>
            </w:r>
            <w:r w:rsidR="00AC4D51">
              <w:t xml:space="preserve">. </w:t>
            </w:r>
            <w:r>
              <w:t>březn</w:t>
            </w:r>
            <w:r w:rsidR="00AC4D51">
              <w:t>a 201</w:t>
            </w:r>
            <w:r>
              <w:t>9</w:t>
            </w:r>
          </w:p>
        </w:tc>
      </w:tr>
    </w:tbl>
    <w:p w:rsidR="00662731" w:rsidRDefault="00662731" w:rsidP="00662731">
      <w:pPr>
        <w:spacing w:after="160" w:line="259" w:lineRule="auto"/>
      </w:pPr>
      <w:r>
        <w:br w:type="page"/>
      </w: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5954"/>
        <w:gridCol w:w="754"/>
        <w:gridCol w:w="768"/>
        <w:gridCol w:w="615"/>
      </w:tblGrid>
      <w:tr w:rsidR="008107E3" w:rsidRPr="008A019C" w:rsidTr="007A3429">
        <w:tc>
          <w:tcPr>
            <w:tcW w:w="9900" w:type="dxa"/>
            <w:gridSpan w:val="5"/>
            <w:tcBorders>
              <w:bottom w:val="double" w:sz="4" w:space="0" w:color="auto"/>
            </w:tcBorders>
            <w:shd w:val="clear" w:color="auto" w:fill="BDD6EE"/>
          </w:tcPr>
          <w:p w:rsidR="008107E3" w:rsidRPr="008A019C" w:rsidRDefault="008107E3" w:rsidP="00206FBF">
            <w:pPr>
              <w:jc w:val="both"/>
              <w:rPr>
                <w:b/>
                <w:sz w:val="28"/>
              </w:rPr>
            </w:pPr>
            <w:r w:rsidRPr="008A019C">
              <w:rPr>
                <w:b/>
                <w:sz w:val="28"/>
              </w:rPr>
              <w:lastRenderedPageBreak/>
              <w:t>C-II – Související tvůrčí, resp. vědecká a umělecká činnost</w:t>
            </w:r>
          </w:p>
        </w:tc>
      </w:tr>
      <w:tr w:rsidR="008107E3" w:rsidRPr="008A019C" w:rsidTr="007A3429">
        <w:trPr>
          <w:trHeight w:val="318"/>
        </w:trPr>
        <w:tc>
          <w:tcPr>
            <w:tcW w:w="9900" w:type="dxa"/>
            <w:gridSpan w:val="5"/>
            <w:shd w:val="clear" w:color="auto" w:fill="F7CAAC"/>
          </w:tcPr>
          <w:p w:rsidR="008107E3" w:rsidRPr="008A019C" w:rsidRDefault="008107E3" w:rsidP="00206FBF">
            <w:pPr>
              <w:rPr>
                <w:b/>
              </w:rPr>
            </w:pPr>
            <w:r w:rsidRPr="008A019C">
              <w:rPr>
                <w:b/>
              </w:rPr>
              <w:t>Přehled řešených grantů a projektů u akademicky zaměřeného bakalářského studijního programu a u magisterského a doktorského studijního programu</w:t>
            </w:r>
          </w:p>
        </w:tc>
      </w:tr>
      <w:tr w:rsidR="008107E3" w:rsidRPr="008A019C" w:rsidTr="007A3429">
        <w:trPr>
          <w:cantSplit/>
        </w:trPr>
        <w:tc>
          <w:tcPr>
            <w:tcW w:w="1809" w:type="dxa"/>
            <w:shd w:val="clear" w:color="auto" w:fill="F7CAAC"/>
          </w:tcPr>
          <w:p w:rsidR="008107E3" w:rsidRPr="008A019C" w:rsidRDefault="008107E3" w:rsidP="00206FBF">
            <w:pPr>
              <w:jc w:val="both"/>
              <w:rPr>
                <w:b/>
              </w:rPr>
            </w:pPr>
            <w:r w:rsidRPr="008A019C">
              <w:rPr>
                <w:b/>
              </w:rPr>
              <w:t>Řešitel/spoluřešitel</w:t>
            </w:r>
          </w:p>
        </w:tc>
        <w:tc>
          <w:tcPr>
            <w:tcW w:w="5954" w:type="dxa"/>
            <w:shd w:val="clear" w:color="auto" w:fill="F7CAAC"/>
          </w:tcPr>
          <w:p w:rsidR="008107E3" w:rsidRPr="008A019C" w:rsidRDefault="008107E3" w:rsidP="00206FBF">
            <w:pPr>
              <w:rPr>
                <w:b/>
              </w:rPr>
            </w:pPr>
            <w:r w:rsidRPr="008A019C">
              <w:rPr>
                <w:b/>
              </w:rPr>
              <w:t>Názvy grantů a projektů získaných pro vědeckou, výzkumnou, uměleckou a další tvůrčí činnost v příslušné oblasti vzdělávání</w:t>
            </w:r>
          </w:p>
        </w:tc>
        <w:tc>
          <w:tcPr>
            <w:tcW w:w="754" w:type="dxa"/>
            <w:shd w:val="clear" w:color="auto" w:fill="F7CAAC"/>
          </w:tcPr>
          <w:p w:rsidR="008107E3" w:rsidRPr="008A019C" w:rsidRDefault="008107E3" w:rsidP="00206FBF">
            <w:pPr>
              <w:jc w:val="center"/>
              <w:rPr>
                <w:b/>
                <w:sz w:val="24"/>
              </w:rPr>
            </w:pPr>
            <w:r w:rsidRPr="008A019C">
              <w:rPr>
                <w:b/>
              </w:rPr>
              <w:t>Zdroj</w:t>
            </w:r>
          </w:p>
        </w:tc>
        <w:tc>
          <w:tcPr>
            <w:tcW w:w="1383" w:type="dxa"/>
            <w:gridSpan w:val="2"/>
            <w:shd w:val="clear" w:color="auto" w:fill="F7CAAC"/>
          </w:tcPr>
          <w:p w:rsidR="008107E3" w:rsidRPr="008A019C" w:rsidRDefault="008107E3" w:rsidP="00206FBF">
            <w:pPr>
              <w:jc w:val="center"/>
              <w:rPr>
                <w:b/>
                <w:sz w:val="24"/>
              </w:rPr>
            </w:pPr>
            <w:r w:rsidRPr="008A019C">
              <w:rPr>
                <w:b/>
              </w:rPr>
              <w:t>Období</w:t>
            </w:r>
          </w:p>
          <w:p w:rsidR="008107E3" w:rsidRPr="008A019C" w:rsidRDefault="008107E3" w:rsidP="00206FBF">
            <w:pPr>
              <w:jc w:val="center"/>
              <w:rPr>
                <w:b/>
                <w:sz w:val="24"/>
              </w:rPr>
            </w:pPr>
          </w:p>
        </w:tc>
      </w:tr>
      <w:tr w:rsidR="008107E3" w:rsidRPr="008A019C" w:rsidTr="007A3429">
        <w:tc>
          <w:tcPr>
            <w:tcW w:w="1809" w:type="dxa"/>
          </w:tcPr>
          <w:p w:rsidR="008107E3" w:rsidRPr="008A019C" w:rsidRDefault="008107E3" w:rsidP="00206FBF">
            <w:r w:rsidRPr="008A019C">
              <w:t>Jiří Kubeš</w:t>
            </w:r>
          </w:p>
        </w:tc>
        <w:tc>
          <w:tcPr>
            <w:tcW w:w="5954" w:type="dxa"/>
          </w:tcPr>
          <w:p w:rsidR="008107E3" w:rsidRPr="008A019C" w:rsidRDefault="008107E3" w:rsidP="00206FBF">
            <w:r w:rsidRPr="008A019C">
              <w:t xml:space="preserve">GAČR č. 13-12939S </w:t>
            </w:r>
            <w:r w:rsidRPr="008A019C">
              <w:rPr>
                <w:i/>
              </w:rPr>
              <w:t>Česká a moravská šlechta v diplomatických službách rakouských Habsburků (1640-1740)</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2013-2017</w:t>
            </w:r>
          </w:p>
        </w:tc>
      </w:tr>
      <w:tr w:rsidR="008107E3" w:rsidRPr="008A019C" w:rsidTr="007A3429">
        <w:tc>
          <w:tcPr>
            <w:tcW w:w="1809" w:type="dxa"/>
          </w:tcPr>
          <w:p w:rsidR="008107E3" w:rsidRPr="008A019C" w:rsidRDefault="008107E3" w:rsidP="00206FBF">
            <w:r w:rsidRPr="008A019C">
              <w:t>Jiří Kubeš</w:t>
            </w:r>
          </w:p>
        </w:tc>
        <w:tc>
          <w:tcPr>
            <w:tcW w:w="5954" w:type="dxa"/>
          </w:tcPr>
          <w:p w:rsidR="008107E3" w:rsidRPr="008A019C" w:rsidRDefault="008107E3" w:rsidP="00206FBF">
            <w:r w:rsidRPr="008A019C">
              <w:t xml:space="preserve">GAČR č. 404/08/P074 </w:t>
            </w:r>
            <w:r w:rsidRPr="008A019C">
              <w:rPr>
                <w:i/>
              </w:rPr>
              <w:t>Kavalírské cesty české šlechty (1550-1750)</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2008-2010</w:t>
            </w:r>
          </w:p>
        </w:tc>
      </w:tr>
      <w:tr w:rsidR="008107E3" w:rsidRPr="008A019C" w:rsidTr="007A3429">
        <w:tc>
          <w:tcPr>
            <w:tcW w:w="1809" w:type="dxa"/>
          </w:tcPr>
          <w:p w:rsidR="008107E3" w:rsidRPr="008A019C" w:rsidRDefault="008107E3" w:rsidP="00206FBF">
            <w:pPr>
              <w:jc w:val="both"/>
            </w:pPr>
            <w:r w:rsidRPr="008A019C">
              <w:t>Tomáš Jiránek</w:t>
            </w:r>
          </w:p>
        </w:tc>
        <w:tc>
          <w:tcPr>
            <w:tcW w:w="5954" w:type="dxa"/>
          </w:tcPr>
          <w:p w:rsidR="008107E3" w:rsidRPr="008A019C" w:rsidRDefault="008107E3" w:rsidP="00206FBF">
            <w:pPr>
              <w:rPr>
                <w:color w:val="000000" w:themeColor="text1"/>
                <w:szCs w:val="24"/>
              </w:rPr>
            </w:pPr>
            <w:r w:rsidRPr="008A019C">
              <w:rPr>
                <w:color w:val="000000" w:themeColor="text1"/>
                <w:szCs w:val="24"/>
              </w:rPr>
              <w:t xml:space="preserve">GAČR č. 16-02274S </w:t>
            </w:r>
            <w:r w:rsidRPr="008A019C">
              <w:rPr>
                <w:i/>
                <w:color w:val="000000" w:themeColor="text1"/>
                <w:szCs w:val="24"/>
              </w:rPr>
              <w:t>Židovský bojkot nacistického Německa 1933-1941</w:t>
            </w:r>
            <w:r w:rsidRPr="008A019C">
              <w:rPr>
                <w:color w:val="000000" w:themeColor="text1"/>
                <w:szCs w:val="24"/>
              </w:rPr>
              <w:t xml:space="preserve"> (spolu se Zbyňkem Vydrou)</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2016-2018</w:t>
            </w:r>
          </w:p>
        </w:tc>
      </w:tr>
      <w:tr w:rsidR="008107E3" w:rsidRPr="008A019C" w:rsidTr="007A3429">
        <w:tc>
          <w:tcPr>
            <w:tcW w:w="1809" w:type="dxa"/>
          </w:tcPr>
          <w:p w:rsidR="008107E3" w:rsidRPr="008A019C" w:rsidRDefault="008107E3" w:rsidP="00206FBF">
            <w:pPr>
              <w:jc w:val="both"/>
            </w:pPr>
            <w:r w:rsidRPr="008A019C">
              <w:t xml:space="preserve">Milena </w:t>
            </w:r>
            <w:proofErr w:type="spellStart"/>
            <w:r w:rsidRPr="008A019C">
              <w:t>Lenderová</w:t>
            </w:r>
            <w:proofErr w:type="spellEnd"/>
          </w:p>
        </w:tc>
        <w:tc>
          <w:tcPr>
            <w:tcW w:w="5954" w:type="dxa"/>
          </w:tcPr>
          <w:p w:rsidR="008107E3" w:rsidRPr="008A019C" w:rsidRDefault="008107E3" w:rsidP="00206FBF">
            <w:pPr>
              <w:rPr>
                <w:i/>
              </w:rPr>
            </w:pPr>
            <w:r w:rsidRPr="008A019C">
              <w:t xml:space="preserve">GAČR č. 17-14082S </w:t>
            </w:r>
            <w:r w:rsidRPr="008A019C">
              <w:rPr>
                <w:i/>
              </w:rPr>
              <w:t>Porodní báby: profesionalizace, institucionalizace a výkon historicky prvního ženského kvalifikovaného povolání v průběhu dvou staletí, 1804-1948</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2017-2019</w:t>
            </w:r>
          </w:p>
        </w:tc>
      </w:tr>
      <w:tr w:rsidR="008107E3" w:rsidRPr="008A019C" w:rsidTr="007A3429">
        <w:tc>
          <w:tcPr>
            <w:tcW w:w="1809" w:type="dxa"/>
          </w:tcPr>
          <w:p w:rsidR="008107E3" w:rsidRPr="008A019C" w:rsidRDefault="008107E3" w:rsidP="00206FBF">
            <w:pPr>
              <w:jc w:val="both"/>
            </w:pPr>
            <w:r w:rsidRPr="008A019C">
              <w:t xml:space="preserve">Milena </w:t>
            </w:r>
            <w:proofErr w:type="spellStart"/>
            <w:r w:rsidRPr="008A019C">
              <w:t>Lenderová</w:t>
            </w:r>
            <w:proofErr w:type="spellEnd"/>
          </w:p>
        </w:tc>
        <w:tc>
          <w:tcPr>
            <w:tcW w:w="5954" w:type="dxa"/>
          </w:tcPr>
          <w:p w:rsidR="008107E3" w:rsidRPr="008A019C" w:rsidRDefault="008107E3" w:rsidP="00206FBF">
            <w:r w:rsidRPr="008A019C">
              <w:t xml:space="preserve">GAČR č. 410/11/0487 </w:t>
            </w:r>
            <w:r w:rsidRPr="008A019C">
              <w:rPr>
                <w:i/>
              </w:rPr>
              <w:t>Století těla. Dějiny těla v "dlouhém" 19. století</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2011-2013</w:t>
            </w:r>
          </w:p>
        </w:tc>
      </w:tr>
      <w:tr w:rsidR="008107E3" w:rsidRPr="008A019C" w:rsidTr="007A3429">
        <w:tc>
          <w:tcPr>
            <w:tcW w:w="1809" w:type="dxa"/>
          </w:tcPr>
          <w:p w:rsidR="008107E3" w:rsidRPr="008A019C" w:rsidRDefault="008107E3" w:rsidP="00206FBF">
            <w:pPr>
              <w:jc w:val="both"/>
            </w:pPr>
            <w:r w:rsidRPr="008A019C">
              <w:t xml:space="preserve">Milena </w:t>
            </w:r>
            <w:proofErr w:type="spellStart"/>
            <w:r w:rsidRPr="008A019C">
              <w:t>Lenderová</w:t>
            </w:r>
            <w:proofErr w:type="spellEnd"/>
          </w:p>
        </w:tc>
        <w:tc>
          <w:tcPr>
            <w:tcW w:w="5954" w:type="dxa"/>
          </w:tcPr>
          <w:p w:rsidR="008107E3" w:rsidRPr="008A019C" w:rsidRDefault="008107E3" w:rsidP="00206FBF">
            <w:r w:rsidRPr="008A019C">
              <w:t xml:space="preserve">GAČR č. 409/06/1063 </w:t>
            </w:r>
            <w:r w:rsidRPr="008A019C">
              <w:rPr>
                <w:i/>
              </w:rPr>
              <w:t>Žena v českých zem</w:t>
            </w:r>
            <w:r w:rsidR="007A3429">
              <w:rPr>
                <w:i/>
              </w:rPr>
              <w:t>ích od středověku do 20. stol</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2006-2008</w:t>
            </w:r>
          </w:p>
        </w:tc>
      </w:tr>
      <w:tr w:rsidR="008107E3" w:rsidRPr="008A019C" w:rsidTr="007A3429">
        <w:tc>
          <w:tcPr>
            <w:tcW w:w="1809" w:type="dxa"/>
          </w:tcPr>
          <w:p w:rsidR="008107E3" w:rsidRPr="008A019C" w:rsidRDefault="008107E3" w:rsidP="00206FBF">
            <w:pPr>
              <w:jc w:val="both"/>
            </w:pPr>
            <w:r w:rsidRPr="008A019C">
              <w:t>Pavel Marek</w:t>
            </w:r>
          </w:p>
        </w:tc>
        <w:tc>
          <w:tcPr>
            <w:tcW w:w="5954" w:type="dxa"/>
          </w:tcPr>
          <w:p w:rsidR="008107E3" w:rsidRPr="008A019C" w:rsidRDefault="008107E3" w:rsidP="00206FBF">
            <w:pPr>
              <w:jc w:val="both"/>
            </w:pPr>
            <w:r w:rsidRPr="008A019C">
              <w:t xml:space="preserve">GAČR č. 15-08531S </w:t>
            </w:r>
            <w:proofErr w:type="spellStart"/>
            <w:r w:rsidRPr="008A019C">
              <w:rPr>
                <w:i/>
              </w:rPr>
              <w:t>Women</w:t>
            </w:r>
            <w:proofErr w:type="spellEnd"/>
            <w:r w:rsidRPr="008A019C">
              <w:rPr>
                <w:i/>
              </w:rPr>
              <w:t xml:space="preserve"> as </w:t>
            </w:r>
            <w:proofErr w:type="spellStart"/>
            <w:r w:rsidRPr="008A019C">
              <w:rPr>
                <w:i/>
              </w:rPr>
              <w:t>mediators</w:t>
            </w:r>
            <w:proofErr w:type="spellEnd"/>
            <w:r w:rsidRPr="008A019C">
              <w:rPr>
                <w:i/>
              </w:rPr>
              <w:t xml:space="preserve"> </w:t>
            </w:r>
            <w:proofErr w:type="spellStart"/>
            <w:r w:rsidRPr="008A019C">
              <w:rPr>
                <w:i/>
              </w:rPr>
              <w:t>between</w:t>
            </w:r>
            <w:proofErr w:type="spellEnd"/>
            <w:r w:rsidRPr="008A019C">
              <w:rPr>
                <w:i/>
              </w:rPr>
              <w:t xml:space="preserve"> </w:t>
            </w:r>
            <w:proofErr w:type="spellStart"/>
            <w:r w:rsidRPr="008A019C">
              <w:rPr>
                <w:i/>
              </w:rPr>
              <w:t>two</w:t>
            </w:r>
            <w:proofErr w:type="spellEnd"/>
            <w:r w:rsidRPr="008A019C">
              <w:rPr>
                <w:i/>
              </w:rPr>
              <w:t xml:space="preserve"> </w:t>
            </w:r>
            <w:proofErr w:type="spellStart"/>
            <w:r w:rsidRPr="008A019C">
              <w:rPr>
                <w:i/>
              </w:rPr>
              <w:t>Hapsburg</w:t>
            </w:r>
            <w:proofErr w:type="spellEnd"/>
            <w:r w:rsidRPr="008A019C">
              <w:rPr>
                <w:i/>
              </w:rPr>
              <w:t xml:space="preserve"> </w:t>
            </w:r>
            <w:proofErr w:type="spellStart"/>
            <w:r w:rsidRPr="008A019C">
              <w:rPr>
                <w:i/>
              </w:rPr>
              <w:t>Empires</w:t>
            </w:r>
            <w:proofErr w:type="spellEnd"/>
            <w:r w:rsidRPr="008A019C">
              <w:rPr>
                <w:i/>
              </w:rPr>
              <w:t xml:space="preserve">. </w:t>
            </w:r>
            <w:proofErr w:type="spellStart"/>
            <w:r w:rsidRPr="008A019C">
              <w:rPr>
                <w:i/>
              </w:rPr>
              <w:t>Noblewomen</w:t>
            </w:r>
            <w:proofErr w:type="spellEnd"/>
            <w:r w:rsidRPr="008A019C">
              <w:rPr>
                <w:i/>
              </w:rPr>
              <w:t xml:space="preserve"> in </w:t>
            </w:r>
            <w:proofErr w:type="spellStart"/>
            <w:r w:rsidRPr="008A019C">
              <w:rPr>
                <w:i/>
              </w:rPr>
              <w:t>client</w:t>
            </w:r>
            <w:proofErr w:type="spellEnd"/>
            <w:r w:rsidRPr="008A019C">
              <w:rPr>
                <w:i/>
              </w:rPr>
              <w:t xml:space="preserve"> </w:t>
            </w:r>
            <w:proofErr w:type="spellStart"/>
            <w:r w:rsidRPr="008A019C">
              <w:rPr>
                <w:i/>
              </w:rPr>
              <w:t>networks</w:t>
            </w:r>
            <w:proofErr w:type="spellEnd"/>
            <w:r w:rsidRPr="008A019C">
              <w:rPr>
                <w:i/>
              </w:rPr>
              <w:t xml:space="preserve"> </w:t>
            </w:r>
            <w:proofErr w:type="spellStart"/>
            <w:r w:rsidRPr="008A019C">
              <w:rPr>
                <w:i/>
              </w:rPr>
              <w:t>of</w:t>
            </w:r>
            <w:proofErr w:type="spellEnd"/>
            <w:r w:rsidRPr="008A019C">
              <w:rPr>
                <w:i/>
              </w:rPr>
              <w:t xml:space="preserve"> </w:t>
            </w:r>
            <w:proofErr w:type="spellStart"/>
            <w:r w:rsidRPr="008A019C">
              <w:rPr>
                <w:i/>
              </w:rPr>
              <w:t>Spanish</w:t>
            </w:r>
            <w:proofErr w:type="spellEnd"/>
            <w:r w:rsidRPr="008A019C">
              <w:rPr>
                <w:i/>
              </w:rPr>
              <w:t xml:space="preserve"> </w:t>
            </w:r>
            <w:proofErr w:type="spellStart"/>
            <w:r w:rsidRPr="008A019C">
              <w:rPr>
                <w:i/>
              </w:rPr>
              <w:t>kings</w:t>
            </w:r>
            <w:proofErr w:type="spellEnd"/>
            <w:r w:rsidRPr="008A019C">
              <w:rPr>
                <w:i/>
              </w:rPr>
              <w:t xml:space="preserve"> in </w:t>
            </w:r>
            <w:proofErr w:type="spellStart"/>
            <w:r w:rsidRPr="008A019C">
              <w:rPr>
                <w:i/>
              </w:rPr>
              <w:t>the</w:t>
            </w:r>
            <w:proofErr w:type="spellEnd"/>
            <w:r w:rsidRPr="008A019C">
              <w:rPr>
                <w:i/>
              </w:rPr>
              <w:t xml:space="preserve"> 16 </w:t>
            </w:r>
            <w:proofErr w:type="spellStart"/>
            <w:r w:rsidRPr="008A019C">
              <w:rPr>
                <w:i/>
              </w:rPr>
              <w:t>th</w:t>
            </w:r>
            <w:proofErr w:type="spellEnd"/>
            <w:r w:rsidRPr="008A019C">
              <w:rPr>
                <w:i/>
              </w:rPr>
              <w:t xml:space="preserve"> and 17 </w:t>
            </w:r>
            <w:proofErr w:type="spellStart"/>
            <w:r w:rsidRPr="008A019C">
              <w:rPr>
                <w:i/>
              </w:rPr>
              <w:t>th</w:t>
            </w:r>
            <w:proofErr w:type="spellEnd"/>
            <w:r w:rsidRPr="008A019C">
              <w:rPr>
                <w:i/>
              </w:rPr>
              <w:t xml:space="preserve"> </w:t>
            </w:r>
            <w:proofErr w:type="spellStart"/>
            <w:r w:rsidRPr="008A019C">
              <w:rPr>
                <w:i/>
              </w:rPr>
              <w:t>centuries</w:t>
            </w:r>
            <w:proofErr w:type="spellEnd"/>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2015-2017</w:t>
            </w:r>
          </w:p>
        </w:tc>
      </w:tr>
      <w:tr w:rsidR="008107E3" w:rsidRPr="008A019C" w:rsidTr="007A3429">
        <w:tc>
          <w:tcPr>
            <w:tcW w:w="1809" w:type="dxa"/>
          </w:tcPr>
          <w:p w:rsidR="008107E3" w:rsidRPr="008A019C" w:rsidRDefault="008107E3" w:rsidP="00206FBF">
            <w:pPr>
              <w:jc w:val="both"/>
            </w:pPr>
            <w:r w:rsidRPr="008A019C">
              <w:t>Pavel Marek</w:t>
            </w:r>
          </w:p>
        </w:tc>
        <w:tc>
          <w:tcPr>
            <w:tcW w:w="5954" w:type="dxa"/>
          </w:tcPr>
          <w:p w:rsidR="008107E3" w:rsidRPr="008A019C" w:rsidRDefault="008107E3" w:rsidP="00206FBF">
            <w:r w:rsidRPr="008A019C">
              <w:t xml:space="preserve">GAČR č. 17-06049S </w:t>
            </w:r>
            <w:proofErr w:type="spellStart"/>
            <w:r w:rsidRPr="008A019C">
              <w:rPr>
                <w:i/>
              </w:rPr>
              <w:t>Relational</w:t>
            </w:r>
            <w:proofErr w:type="spellEnd"/>
            <w:r w:rsidRPr="008A019C">
              <w:rPr>
                <w:i/>
              </w:rPr>
              <w:t xml:space="preserve"> </w:t>
            </w:r>
            <w:proofErr w:type="spellStart"/>
            <w:r w:rsidRPr="008A019C">
              <w:rPr>
                <w:i/>
              </w:rPr>
              <w:t>networks</w:t>
            </w:r>
            <w:proofErr w:type="spellEnd"/>
            <w:r w:rsidRPr="008A019C">
              <w:rPr>
                <w:i/>
              </w:rPr>
              <w:t xml:space="preserve"> </w:t>
            </w:r>
            <w:proofErr w:type="spellStart"/>
            <w:r w:rsidRPr="008A019C">
              <w:rPr>
                <w:i/>
              </w:rPr>
              <w:t>of</w:t>
            </w:r>
            <w:proofErr w:type="spellEnd"/>
            <w:r w:rsidRPr="008A019C">
              <w:rPr>
                <w:i/>
              </w:rPr>
              <w:t xml:space="preserve"> </w:t>
            </w:r>
            <w:proofErr w:type="spellStart"/>
            <w:r w:rsidRPr="008A019C">
              <w:rPr>
                <w:i/>
              </w:rPr>
              <w:t>Apostolic</w:t>
            </w:r>
            <w:proofErr w:type="spellEnd"/>
            <w:r w:rsidRPr="008A019C">
              <w:rPr>
                <w:i/>
              </w:rPr>
              <w:t xml:space="preserve"> </w:t>
            </w:r>
            <w:proofErr w:type="spellStart"/>
            <w:r w:rsidRPr="008A019C">
              <w:rPr>
                <w:i/>
              </w:rPr>
              <w:t>nuncios</w:t>
            </w:r>
            <w:proofErr w:type="spellEnd"/>
            <w:r w:rsidRPr="008A019C">
              <w:rPr>
                <w:i/>
              </w:rPr>
              <w:t xml:space="preserve"> and </w:t>
            </w:r>
            <w:proofErr w:type="spellStart"/>
            <w:r w:rsidRPr="008A019C">
              <w:rPr>
                <w:i/>
              </w:rPr>
              <w:t>Spanish</w:t>
            </w:r>
            <w:proofErr w:type="spellEnd"/>
            <w:r w:rsidRPr="008A019C">
              <w:rPr>
                <w:i/>
              </w:rPr>
              <w:t xml:space="preserve"> </w:t>
            </w:r>
            <w:proofErr w:type="spellStart"/>
            <w:r w:rsidRPr="008A019C">
              <w:rPr>
                <w:i/>
              </w:rPr>
              <w:t>envoys</w:t>
            </w:r>
            <w:proofErr w:type="spellEnd"/>
            <w:r w:rsidRPr="008A019C">
              <w:rPr>
                <w:i/>
              </w:rPr>
              <w:t xml:space="preserve"> in </w:t>
            </w:r>
            <w:proofErr w:type="spellStart"/>
            <w:r w:rsidRPr="008A019C">
              <w:rPr>
                <w:i/>
              </w:rPr>
              <w:t>the</w:t>
            </w:r>
            <w:proofErr w:type="spellEnd"/>
            <w:r w:rsidRPr="008A019C">
              <w:rPr>
                <w:i/>
              </w:rPr>
              <w:t xml:space="preserve"> milieu </w:t>
            </w:r>
            <w:proofErr w:type="spellStart"/>
            <w:r w:rsidRPr="008A019C">
              <w:rPr>
                <w:i/>
              </w:rPr>
              <w:t>of</w:t>
            </w:r>
            <w:proofErr w:type="spellEnd"/>
            <w:r w:rsidRPr="008A019C">
              <w:rPr>
                <w:i/>
              </w:rPr>
              <w:t xml:space="preserve"> </w:t>
            </w:r>
            <w:proofErr w:type="spellStart"/>
            <w:r w:rsidRPr="008A019C">
              <w:rPr>
                <w:i/>
              </w:rPr>
              <w:t>the</w:t>
            </w:r>
            <w:proofErr w:type="spellEnd"/>
            <w:r w:rsidRPr="008A019C">
              <w:rPr>
                <w:i/>
              </w:rPr>
              <w:t xml:space="preserve"> </w:t>
            </w:r>
            <w:proofErr w:type="spellStart"/>
            <w:r w:rsidRPr="008A019C">
              <w:rPr>
                <w:i/>
              </w:rPr>
              <w:t>imperial</w:t>
            </w:r>
            <w:proofErr w:type="spellEnd"/>
            <w:r w:rsidRPr="008A019C">
              <w:rPr>
                <w:i/>
              </w:rPr>
              <w:t xml:space="preserve"> </w:t>
            </w:r>
            <w:proofErr w:type="spellStart"/>
            <w:r w:rsidRPr="008A019C">
              <w:rPr>
                <w:i/>
              </w:rPr>
              <w:t>court</w:t>
            </w:r>
            <w:proofErr w:type="spellEnd"/>
            <w:r w:rsidRPr="008A019C">
              <w:rPr>
                <w:i/>
              </w:rPr>
              <w:t xml:space="preserve"> </w:t>
            </w:r>
            <w:proofErr w:type="spellStart"/>
            <w:r w:rsidRPr="008A019C">
              <w:rPr>
                <w:i/>
              </w:rPr>
              <w:t>at</w:t>
            </w:r>
            <w:proofErr w:type="spellEnd"/>
            <w:r w:rsidRPr="008A019C">
              <w:rPr>
                <w:i/>
              </w:rPr>
              <w:t xml:space="preserve"> </w:t>
            </w:r>
            <w:proofErr w:type="spellStart"/>
            <w:r w:rsidRPr="008A019C">
              <w:rPr>
                <w:i/>
              </w:rPr>
              <w:t>the</w:t>
            </w:r>
            <w:proofErr w:type="spellEnd"/>
            <w:r w:rsidRPr="008A019C">
              <w:rPr>
                <w:i/>
              </w:rPr>
              <w:t xml:space="preserve"> </w:t>
            </w:r>
            <w:proofErr w:type="spellStart"/>
            <w:r w:rsidRPr="008A019C">
              <w:rPr>
                <w:i/>
              </w:rPr>
              <w:t>turn</w:t>
            </w:r>
            <w:proofErr w:type="spellEnd"/>
            <w:r w:rsidRPr="008A019C">
              <w:rPr>
                <w:i/>
              </w:rPr>
              <w:t xml:space="preserve"> </w:t>
            </w:r>
            <w:proofErr w:type="spellStart"/>
            <w:r w:rsidRPr="008A019C">
              <w:rPr>
                <w:i/>
              </w:rPr>
              <w:t>of</w:t>
            </w:r>
            <w:proofErr w:type="spellEnd"/>
            <w:r w:rsidRPr="008A019C">
              <w:rPr>
                <w:i/>
              </w:rPr>
              <w:t xml:space="preserve"> </w:t>
            </w:r>
            <w:proofErr w:type="spellStart"/>
            <w:r w:rsidRPr="008A019C">
              <w:rPr>
                <w:i/>
              </w:rPr>
              <w:t>the</w:t>
            </w:r>
            <w:proofErr w:type="spellEnd"/>
            <w:r w:rsidRPr="008A019C">
              <w:rPr>
                <w:i/>
              </w:rPr>
              <w:t xml:space="preserve"> 16th and 17th </w:t>
            </w:r>
            <w:proofErr w:type="spellStart"/>
            <w:r w:rsidRPr="008A019C">
              <w:rPr>
                <w:i/>
              </w:rPr>
              <w:t>century</w:t>
            </w:r>
            <w:proofErr w:type="spellEnd"/>
            <w:r w:rsidRPr="008A019C">
              <w:t xml:space="preserve"> (řešitel Tomáš </w:t>
            </w:r>
            <w:proofErr w:type="spellStart"/>
            <w:r w:rsidRPr="008A019C">
              <w:t>Černušák</w:t>
            </w:r>
            <w:proofErr w:type="spellEnd"/>
            <w:r w:rsidRPr="008A019C">
              <w:t>)</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2017-2019</w:t>
            </w:r>
          </w:p>
        </w:tc>
      </w:tr>
      <w:tr w:rsidR="008107E3" w:rsidRPr="008A019C" w:rsidTr="007A3429">
        <w:tc>
          <w:tcPr>
            <w:tcW w:w="1809" w:type="dxa"/>
          </w:tcPr>
          <w:p w:rsidR="008107E3" w:rsidRPr="008A019C" w:rsidRDefault="008107E3" w:rsidP="00206FBF">
            <w:pPr>
              <w:jc w:val="both"/>
            </w:pPr>
            <w:r w:rsidRPr="008A019C">
              <w:t>Pavel Panoch</w:t>
            </w:r>
          </w:p>
        </w:tc>
        <w:tc>
          <w:tcPr>
            <w:tcW w:w="5954" w:type="dxa"/>
          </w:tcPr>
          <w:p w:rsidR="008107E3" w:rsidRPr="008A019C" w:rsidRDefault="008107E3" w:rsidP="00206FBF">
            <w:r w:rsidRPr="008A019C">
              <w:rPr>
                <w:color w:val="000000"/>
                <w:shd w:val="clear" w:color="auto" w:fill="FFFFFF"/>
              </w:rPr>
              <w:t xml:space="preserve">GAČR č. P409/11/525 </w:t>
            </w:r>
            <w:r w:rsidRPr="008A019C">
              <w:rPr>
                <w:rStyle w:val="Zdraznn"/>
                <w:color w:val="000000"/>
                <w:shd w:val="clear" w:color="auto" w:fill="FFFFFF"/>
              </w:rPr>
              <w:t>Sochařské křížové cesty a kalvárie v raně novověkých Českých zemích. Typologie, ikonografie, interpretace</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2011-2013</w:t>
            </w:r>
          </w:p>
        </w:tc>
      </w:tr>
      <w:tr w:rsidR="008107E3" w:rsidRPr="008A019C" w:rsidTr="007A3429">
        <w:tc>
          <w:tcPr>
            <w:tcW w:w="1809" w:type="dxa"/>
          </w:tcPr>
          <w:p w:rsidR="008107E3" w:rsidRPr="008A019C" w:rsidRDefault="008107E3" w:rsidP="00206FBF">
            <w:pPr>
              <w:jc w:val="both"/>
            </w:pPr>
            <w:r w:rsidRPr="008A019C">
              <w:t>Pavel Panoch</w:t>
            </w:r>
          </w:p>
        </w:tc>
        <w:tc>
          <w:tcPr>
            <w:tcW w:w="5954" w:type="dxa"/>
          </w:tcPr>
          <w:p w:rsidR="008107E3" w:rsidRPr="008A019C" w:rsidRDefault="008107E3" w:rsidP="00206FBF">
            <w:pPr>
              <w:rPr>
                <w:color w:val="000000"/>
                <w:shd w:val="clear" w:color="auto" w:fill="FFFFFF"/>
              </w:rPr>
            </w:pPr>
            <w:r w:rsidRPr="008A019C">
              <w:rPr>
                <w:color w:val="000000"/>
                <w:shd w:val="clear" w:color="auto" w:fill="FFFFFF"/>
              </w:rPr>
              <w:t xml:space="preserve">GAČR č. 408/09/P079, </w:t>
            </w:r>
            <w:proofErr w:type="spellStart"/>
            <w:r w:rsidRPr="008A019C">
              <w:rPr>
                <w:i/>
                <w:color w:val="000000"/>
                <w:shd w:val="clear" w:color="auto" w:fill="FFFFFF"/>
              </w:rPr>
              <w:t>Emblematika</w:t>
            </w:r>
            <w:proofErr w:type="spellEnd"/>
            <w:r w:rsidRPr="008A019C">
              <w:rPr>
                <w:i/>
                <w:color w:val="000000"/>
                <w:shd w:val="clear" w:color="auto" w:fill="FFFFFF"/>
              </w:rPr>
              <w:t xml:space="preserve"> v raně novověké kultuře Čech a Moravy. Sonda k typologii, interpretaci a funkci</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2009-2010</w:t>
            </w:r>
          </w:p>
        </w:tc>
      </w:tr>
      <w:tr w:rsidR="008107E3" w:rsidRPr="008A019C" w:rsidTr="007A3429">
        <w:tc>
          <w:tcPr>
            <w:tcW w:w="1809" w:type="dxa"/>
          </w:tcPr>
          <w:p w:rsidR="008107E3" w:rsidRPr="008A019C" w:rsidRDefault="008107E3" w:rsidP="00206FBF">
            <w:pPr>
              <w:jc w:val="both"/>
            </w:pPr>
            <w:r w:rsidRPr="008A019C">
              <w:t>Vítězslav Prchal</w:t>
            </w:r>
          </w:p>
        </w:tc>
        <w:tc>
          <w:tcPr>
            <w:tcW w:w="5954" w:type="dxa"/>
          </w:tcPr>
          <w:p w:rsidR="008107E3" w:rsidRPr="008A019C" w:rsidRDefault="008107E3" w:rsidP="00206FBF">
            <w:r w:rsidRPr="008A019C">
              <w:t xml:space="preserve">GAAVČR č. KJB808160903 </w:t>
            </w:r>
            <w:r w:rsidRPr="008A019C">
              <w:rPr>
                <w:i/>
              </w:rPr>
              <w:t xml:space="preserve">Zápisky Tobiáše Antonína </w:t>
            </w:r>
            <w:proofErr w:type="spellStart"/>
            <w:r w:rsidRPr="008A019C">
              <w:rPr>
                <w:i/>
              </w:rPr>
              <w:t>Seemana</w:t>
            </w:r>
            <w:proofErr w:type="spellEnd"/>
            <w:r w:rsidRPr="008A019C">
              <w:rPr>
                <w:i/>
              </w:rPr>
              <w:t>, hofmistra hraběte Šporka, z let 1730 až 1747 – komentář a vědecká edice</w:t>
            </w:r>
            <w:r w:rsidRPr="008A019C">
              <w:t xml:space="preserve"> (</w:t>
            </w:r>
            <w:proofErr w:type="spellStart"/>
            <w:r w:rsidRPr="008A019C">
              <w:t>spolupřešitel</w:t>
            </w:r>
            <w:proofErr w:type="spellEnd"/>
            <w:r w:rsidRPr="008A019C">
              <w:t xml:space="preserve"> Jiří Kubeš)</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2009-2011</w:t>
            </w:r>
          </w:p>
        </w:tc>
      </w:tr>
      <w:tr w:rsidR="008107E3" w:rsidRPr="008A019C" w:rsidTr="007A3429">
        <w:tc>
          <w:tcPr>
            <w:tcW w:w="1809" w:type="dxa"/>
          </w:tcPr>
          <w:p w:rsidR="008107E3" w:rsidRPr="008A019C" w:rsidRDefault="008107E3" w:rsidP="00206FBF">
            <w:pPr>
              <w:jc w:val="both"/>
            </w:pPr>
            <w:r w:rsidRPr="008A019C">
              <w:t>Zbyněk Vydra</w:t>
            </w:r>
          </w:p>
        </w:tc>
        <w:tc>
          <w:tcPr>
            <w:tcW w:w="5954" w:type="dxa"/>
          </w:tcPr>
          <w:p w:rsidR="008107E3" w:rsidRPr="008A019C" w:rsidRDefault="008107E3" w:rsidP="00206FBF">
            <w:r w:rsidRPr="008A019C">
              <w:t xml:space="preserve">GAČR č. 409/07/P028 </w:t>
            </w:r>
            <w:r w:rsidRPr="008A019C">
              <w:rPr>
                <w:i/>
              </w:rPr>
              <w:t>Radikální pravice v Rusku, 1900-1917</w:t>
            </w:r>
          </w:p>
        </w:tc>
        <w:tc>
          <w:tcPr>
            <w:tcW w:w="754" w:type="dxa"/>
          </w:tcPr>
          <w:p w:rsidR="008107E3" w:rsidRPr="008A019C" w:rsidRDefault="008107E3" w:rsidP="00206FBF">
            <w:pPr>
              <w:jc w:val="center"/>
            </w:pPr>
            <w:r w:rsidRPr="008A019C">
              <w:t>B</w:t>
            </w:r>
          </w:p>
        </w:tc>
        <w:tc>
          <w:tcPr>
            <w:tcW w:w="1383" w:type="dxa"/>
            <w:gridSpan w:val="2"/>
          </w:tcPr>
          <w:p w:rsidR="008107E3" w:rsidRPr="008A019C" w:rsidRDefault="008107E3" w:rsidP="00206FBF">
            <w:r w:rsidRPr="008A019C">
              <w:t>2007-2009</w:t>
            </w:r>
          </w:p>
        </w:tc>
      </w:tr>
      <w:tr w:rsidR="008107E3" w:rsidRPr="008A019C" w:rsidTr="007A3429">
        <w:trPr>
          <w:trHeight w:val="318"/>
        </w:trPr>
        <w:tc>
          <w:tcPr>
            <w:tcW w:w="9900" w:type="dxa"/>
            <w:gridSpan w:val="5"/>
            <w:shd w:val="clear" w:color="auto" w:fill="F7CAAC"/>
          </w:tcPr>
          <w:p w:rsidR="008107E3" w:rsidRPr="008A019C" w:rsidRDefault="008107E3" w:rsidP="00206FBF">
            <w:pPr>
              <w:rPr>
                <w:b/>
              </w:rPr>
            </w:pPr>
            <w:r w:rsidRPr="008A019C">
              <w:rPr>
                <w:b/>
              </w:rPr>
              <w:t>Přehled řešených projektů a dalších aktivit v rámci spolupráce s praxí u profesně zaměřeného bakalářského a magisterského studijního programu</w:t>
            </w:r>
          </w:p>
        </w:tc>
      </w:tr>
      <w:tr w:rsidR="008107E3" w:rsidRPr="008A019C" w:rsidTr="007A3429">
        <w:trPr>
          <w:cantSplit/>
          <w:trHeight w:val="283"/>
        </w:trPr>
        <w:tc>
          <w:tcPr>
            <w:tcW w:w="1809" w:type="dxa"/>
            <w:shd w:val="clear" w:color="auto" w:fill="F7CAAC"/>
          </w:tcPr>
          <w:p w:rsidR="008107E3" w:rsidRPr="008A019C" w:rsidRDefault="008107E3" w:rsidP="00206FBF">
            <w:pPr>
              <w:jc w:val="both"/>
              <w:rPr>
                <w:b/>
              </w:rPr>
            </w:pPr>
            <w:r w:rsidRPr="008A019C">
              <w:rPr>
                <w:b/>
              </w:rPr>
              <w:t>Pracoviště praxe</w:t>
            </w:r>
          </w:p>
        </w:tc>
        <w:tc>
          <w:tcPr>
            <w:tcW w:w="5954" w:type="dxa"/>
            <w:shd w:val="clear" w:color="auto" w:fill="F7CAAC"/>
          </w:tcPr>
          <w:p w:rsidR="008107E3" w:rsidRPr="008A019C" w:rsidRDefault="008107E3" w:rsidP="00206FBF">
            <w:pPr>
              <w:jc w:val="both"/>
              <w:rPr>
                <w:b/>
              </w:rPr>
            </w:pPr>
            <w:r w:rsidRPr="008A019C">
              <w:rPr>
                <w:b/>
              </w:rPr>
              <w:t xml:space="preserve">Název či popis projektu uskutečňovaného ve spolupráci s praxí </w:t>
            </w:r>
          </w:p>
        </w:tc>
        <w:tc>
          <w:tcPr>
            <w:tcW w:w="2137" w:type="dxa"/>
            <w:gridSpan w:val="3"/>
            <w:shd w:val="clear" w:color="auto" w:fill="F7CAAC"/>
          </w:tcPr>
          <w:p w:rsidR="008107E3" w:rsidRPr="008A019C" w:rsidRDefault="008107E3" w:rsidP="00206FBF">
            <w:pPr>
              <w:jc w:val="center"/>
              <w:rPr>
                <w:b/>
                <w:sz w:val="24"/>
              </w:rPr>
            </w:pPr>
            <w:r w:rsidRPr="008A019C">
              <w:rPr>
                <w:b/>
              </w:rPr>
              <w:t>Období</w:t>
            </w:r>
          </w:p>
        </w:tc>
      </w:tr>
      <w:tr w:rsidR="008107E3" w:rsidRPr="008A019C" w:rsidTr="007A3429">
        <w:tc>
          <w:tcPr>
            <w:tcW w:w="1809" w:type="dxa"/>
          </w:tcPr>
          <w:p w:rsidR="008107E3" w:rsidRPr="008A019C" w:rsidRDefault="008107E3" w:rsidP="00206FBF">
            <w:pPr>
              <w:jc w:val="both"/>
            </w:pPr>
          </w:p>
        </w:tc>
        <w:tc>
          <w:tcPr>
            <w:tcW w:w="5954" w:type="dxa"/>
          </w:tcPr>
          <w:p w:rsidR="008107E3" w:rsidRPr="008A019C" w:rsidRDefault="008107E3" w:rsidP="00206FBF">
            <w:pPr>
              <w:jc w:val="center"/>
            </w:pPr>
          </w:p>
        </w:tc>
        <w:tc>
          <w:tcPr>
            <w:tcW w:w="2137" w:type="dxa"/>
            <w:gridSpan w:val="3"/>
          </w:tcPr>
          <w:p w:rsidR="008107E3" w:rsidRPr="008A019C" w:rsidRDefault="008107E3" w:rsidP="00206FBF">
            <w:pPr>
              <w:jc w:val="center"/>
            </w:pPr>
          </w:p>
        </w:tc>
      </w:tr>
      <w:tr w:rsidR="008107E3" w:rsidRPr="008A019C" w:rsidTr="007A3429">
        <w:tc>
          <w:tcPr>
            <w:tcW w:w="9900" w:type="dxa"/>
            <w:gridSpan w:val="5"/>
            <w:shd w:val="clear" w:color="auto" w:fill="F7CAAC"/>
          </w:tcPr>
          <w:p w:rsidR="008107E3" w:rsidRPr="008A019C" w:rsidRDefault="008107E3" w:rsidP="00206FBF">
            <w:pPr>
              <w:rPr>
                <w:sz w:val="24"/>
              </w:rPr>
            </w:pPr>
            <w:r w:rsidRPr="008A019C">
              <w:rPr>
                <w:b/>
              </w:rPr>
              <w:t>Odborné aktivity vztahující se k tvůrčí, resp. vědecké a umělecké činnosti vysoké školy, která souvisí se studijním programem</w:t>
            </w:r>
          </w:p>
        </w:tc>
      </w:tr>
      <w:tr w:rsidR="008107E3" w:rsidRPr="008A019C" w:rsidTr="007A3429">
        <w:trPr>
          <w:trHeight w:val="553"/>
        </w:trPr>
        <w:tc>
          <w:tcPr>
            <w:tcW w:w="9900" w:type="dxa"/>
            <w:gridSpan w:val="5"/>
            <w:shd w:val="clear" w:color="auto" w:fill="FFFFFF"/>
          </w:tcPr>
          <w:p w:rsidR="008107E3" w:rsidRPr="008A019C" w:rsidRDefault="008107E3" w:rsidP="00206FBF">
            <w:pPr>
              <w:ind w:left="605" w:hanging="605"/>
              <w:jc w:val="both"/>
            </w:pPr>
            <w:r w:rsidRPr="008A019C">
              <w:rPr>
                <w:b/>
              </w:rPr>
              <w:t>vydávání odborného časopisu</w:t>
            </w:r>
            <w:r w:rsidRPr="008A019C">
              <w:t>:</w:t>
            </w:r>
          </w:p>
          <w:p w:rsidR="008107E3" w:rsidRPr="008A019C" w:rsidRDefault="008107E3" w:rsidP="00206FBF">
            <w:pPr>
              <w:ind w:left="605" w:hanging="605"/>
              <w:jc w:val="both"/>
            </w:pPr>
            <w:r w:rsidRPr="008A019C">
              <w:t xml:space="preserve">od 2006: vědecký časopis </w:t>
            </w:r>
            <w:proofErr w:type="spellStart"/>
            <w:r w:rsidRPr="008A019C">
              <w:rPr>
                <w:i/>
              </w:rPr>
              <w:t>Theatrum</w:t>
            </w:r>
            <w:proofErr w:type="spellEnd"/>
            <w:r w:rsidRPr="008A019C">
              <w:t xml:space="preserve"> </w:t>
            </w:r>
            <w:proofErr w:type="spellStart"/>
            <w:r w:rsidRPr="008A019C">
              <w:rPr>
                <w:i/>
              </w:rPr>
              <w:t>historiae</w:t>
            </w:r>
            <w:proofErr w:type="spellEnd"/>
            <w:r w:rsidRPr="008A019C">
              <w:t xml:space="preserve"> vydávaný na </w:t>
            </w:r>
            <w:proofErr w:type="spellStart"/>
            <w:r w:rsidRPr="008A019C">
              <w:t>UPa</w:t>
            </w:r>
            <w:proofErr w:type="spellEnd"/>
            <w:r w:rsidRPr="008A019C">
              <w:t xml:space="preserve"> a zařazený v databázi ERIH+ (viz </w:t>
            </w:r>
            <w:hyperlink r:id="rId19" w:history="1">
              <w:r w:rsidRPr="008A019C">
                <w:rPr>
                  <w:rStyle w:val="Hypertextovodkaz"/>
                </w:rPr>
                <w:t>http://uhv.upce.cz/cs/theatrum-historiae/</w:t>
              </w:r>
            </w:hyperlink>
            <w:r w:rsidR="00E357E7" w:rsidRPr="008A019C">
              <w:t>); v něm publikováno několik nejlepších studií absolventů dvouoborové historie</w:t>
            </w:r>
          </w:p>
          <w:p w:rsidR="008107E3" w:rsidRPr="008A019C" w:rsidRDefault="008107E3" w:rsidP="00206FBF">
            <w:pPr>
              <w:tabs>
                <w:tab w:val="left" w:pos="1843"/>
              </w:tabs>
              <w:ind w:left="605" w:hanging="605"/>
              <w:jc w:val="both"/>
            </w:pPr>
            <w:r w:rsidRPr="008A019C">
              <w:rPr>
                <w:b/>
              </w:rPr>
              <w:t xml:space="preserve">organizace konferencí </w:t>
            </w:r>
            <w:r w:rsidRPr="008A019C">
              <w:t xml:space="preserve">(výběr z posledních let, každý lichý rok adventní kulatý stůl – od 2001, každý sudý rok pardubické bienále – od 2000; viz seznam na </w:t>
            </w:r>
            <w:hyperlink r:id="rId20" w:history="1">
              <w:r w:rsidRPr="008A019C">
                <w:rPr>
                  <w:rStyle w:val="Hypertextovodkaz"/>
                </w:rPr>
                <w:t>http://uhv.upce.cz/cs/veda-a-vyzkum/</w:t>
              </w:r>
            </w:hyperlink>
            <w:r w:rsidRPr="008A019C">
              <w:t xml:space="preserve"> + další konference a workshopy mimo tyto řady):</w:t>
            </w:r>
          </w:p>
          <w:p w:rsidR="008107E3" w:rsidRPr="008A019C" w:rsidRDefault="008107E3" w:rsidP="00206FBF">
            <w:pPr>
              <w:tabs>
                <w:tab w:val="left" w:pos="1843"/>
              </w:tabs>
              <w:ind w:left="605" w:hanging="605"/>
              <w:jc w:val="both"/>
            </w:pPr>
            <w:r w:rsidRPr="008A019C">
              <w:t xml:space="preserve">2018: X. pardubické bienále </w:t>
            </w:r>
            <w:r w:rsidRPr="008A019C">
              <w:rPr>
                <w:i/>
              </w:rPr>
              <w:t>Jak se u nás podvádělo: za monarchie i za republiky</w:t>
            </w:r>
            <w:r w:rsidRPr="008A019C">
              <w:t xml:space="preserve"> (Kutná Hora, 26. </w:t>
            </w:r>
            <w:r w:rsidR="00B80A03">
              <w:t>–</w:t>
            </w:r>
            <w:r w:rsidRPr="008A019C">
              <w:t xml:space="preserve"> 27. 4. 2018)</w:t>
            </w:r>
          </w:p>
          <w:p w:rsidR="008107E3" w:rsidRPr="008A019C" w:rsidRDefault="008107E3" w:rsidP="00206FBF">
            <w:pPr>
              <w:tabs>
                <w:tab w:val="left" w:pos="1843"/>
              </w:tabs>
              <w:ind w:left="605" w:hanging="605"/>
              <w:jc w:val="both"/>
            </w:pPr>
            <w:r w:rsidRPr="008A019C">
              <w:t xml:space="preserve">2017: IX. adventní kulatý stůl </w:t>
            </w:r>
            <w:r w:rsidRPr="008A019C">
              <w:rPr>
                <w:i/>
              </w:rPr>
              <w:t>Migrace a emigrace jako téma moderních dějin</w:t>
            </w:r>
            <w:r w:rsidRPr="008A019C">
              <w:t xml:space="preserve"> (5. 12. 2017)</w:t>
            </w:r>
          </w:p>
          <w:p w:rsidR="008107E3" w:rsidRPr="008A019C" w:rsidRDefault="008107E3" w:rsidP="00206FBF">
            <w:pPr>
              <w:tabs>
                <w:tab w:val="left" w:pos="1843"/>
              </w:tabs>
              <w:ind w:left="605" w:hanging="605"/>
              <w:jc w:val="both"/>
            </w:pPr>
            <w:r w:rsidRPr="008A019C">
              <w:t xml:space="preserve">2016: mezinárodní konference </w:t>
            </w:r>
            <w:proofErr w:type="spellStart"/>
            <w:r w:rsidRPr="008A019C">
              <w:rPr>
                <w:i/>
              </w:rPr>
              <w:t>Splendid</w:t>
            </w:r>
            <w:proofErr w:type="spellEnd"/>
            <w:r w:rsidRPr="008A019C">
              <w:rPr>
                <w:i/>
              </w:rPr>
              <w:t xml:space="preserve"> </w:t>
            </w:r>
            <w:proofErr w:type="spellStart"/>
            <w:r w:rsidRPr="008A019C">
              <w:rPr>
                <w:i/>
              </w:rPr>
              <w:t>Encounters</w:t>
            </w:r>
            <w:proofErr w:type="spellEnd"/>
            <w:r w:rsidRPr="008A019C">
              <w:rPr>
                <w:i/>
              </w:rPr>
              <w:t xml:space="preserve"> V: </w:t>
            </w:r>
            <w:proofErr w:type="spellStart"/>
            <w:r w:rsidRPr="008A019C">
              <w:rPr>
                <w:i/>
              </w:rPr>
              <w:t>Diplomats</w:t>
            </w:r>
            <w:proofErr w:type="spellEnd"/>
            <w:r w:rsidRPr="008A019C">
              <w:rPr>
                <w:i/>
              </w:rPr>
              <w:t xml:space="preserve"> and </w:t>
            </w:r>
            <w:proofErr w:type="spellStart"/>
            <w:r w:rsidRPr="008A019C">
              <w:rPr>
                <w:i/>
              </w:rPr>
              <w:t>Diplomacy</w:t>
            </w:r>
            <w:proofErr w:type="spellEnd"/>
            <w:r w:rsidRPr="008A019C">
              <w:rPr>
                <w:i/>
              </w:rPr>
              <w:t xml:space="preserve"> in </w:t>
            </w:r>
            <w:proofErr w:type="spellStart"/>
            <w:r w:rsidRPr="008A019C">
              <w:rPr>
                <w:i/>
              </w:rPr>
              <w:t>the</w:t>
            </w:r>
            <w:proofErr w:type="spellEnd"/>
            <w:r w:rsidRPr="008A019C">
              <w:rPr>
                <w:i/>
              </w:rPr>
              <w:t xml:space="preserve"> Early </w:t>
            </w:r>
            <w:proofErr w:type="spellStart"/>
            <w:r w:rsidRPr="008A019C">
              <w:rPr>
                <w:i/>
              </w:rPr>
              <w:t>Modern</w:t>
            </w:r>
            <w:proofErr w:type="spellEnd"/>
            <w:r w:rsidRPr="008A019C">
              <w:rPr>
                <w:i/>
              </w:rPr>
              <w:t xml:space="preserve"> </w:t>
            </w:r>
            <w:proofErr w:type="spellStart"/>
            <w:r w:rsidRPr="008A019C">
              <w:rPr>
                <w:i/>
              </w:rPr>
              <w:t>World</w:t>
            </w:r>
            <w:proofErr w:type="spellEnd"/>
            <w:r w:rsidRPr="008A019C">
              <w:t>, 29. 9. – 1. 10. 2016 (Praha)</w:t>
            </w:r>
          </w:p>
          <w:p w:rsidR="008107E3" w:rsidRPr="008A019C" w:rsidRDefault="008107E3" w:rsidP="00206FBF">
            <w:pPr>
              <w:tabs>
                <w:tab w:val="left" w:pos="1843"/>
              </w:tabs>
              <w:ind w:left="605" w:hanging="605"/>
              <w:jc w:val="both"/>
            </w:pPr>
            <w:r w:rsidRPr="008A019C">
              <w:t xml:space="preserve">2016: IX. pardubické bienále </w:t>
            </w:r>
            <w:proofErr w:type="spellStart"/>
            <w:r w:rsidRPr="008A019C">
              <w:rPr>
                <w:i/>
              </w:rPr>
              <w:t>Ars</w:t>
            </w:r>
            <w:proofErr w:type="spellEnd"/>
            <w:r w:rsidRPr="008A019C">
              <w:rPr>
                <w:i/>
              </w:rPr>
              <w:t xml:space="preserve"> </w:t>
            </w:r>
            <w:proofErr w:type="spellStart"/>
            <w:r w:rsidRPr="008A019C">
              <w:rPr>
                <w:i/>
              </w:rPr>
              <w:t>Culinaria</w:t>
            </w:r>
            <w:proofErr w:type="spellEnd"/>
            <w:r w:rsidRPr="008A019C">
              <w:rPr>
                <w:i/>
              </w:rPr>
              <w:t xml:space="preserve"> </w:t>
            </w:r>
            <w:proofErr w:type="spellStart"/>
            <w:r w:rsidRPr="008A019C">
              <w:rPr>
                <w:i/>
              </w:rPr>
              <w:t>Europaea</w:t>
            </w:r>
            <w:proofErr w:type="spellEnd"/>
            <w:r w:rsidRPr="008A019C">
              <w:rPr>
                <w:i/>
              </w:rPr>
              <w:t>. Gastronomie v interdisciplinární perspektivě</w:t>
            </w:r>
            <w:r w:rsidRPr="008A019C">
              <w:t>, 29. – 30. 4. 2016 (Pardubice)</w:t>
            </w:r>
          </w:p>
          <w:p w:rsidR="008107E3" w:rsidRPr="008A019C" w:rsidRDefault="008107E3" w:rsidP="00206FBF">
            <w:pPr>
              <w:tabs>
                <w:tab w:val="left" w:pos="1843"/>
              </w:tabs>
              <w:ind w:left="605" w:hanging="605"/>
              <w:jc w:val="both"/>
            </w:pPr>
            <w:r w:rsidRPr="008A019C">
              <w:t xml:space="preserve">2015: workshop: </w:t>
            </w:r>
            <w:r w:rsidRPr="008A019C">
              <w:rPr>
                <w:i/>
              </w:rPr>
              <w:t>Raně novověká diplomacie v 17. a 18. století</w:t>
            </w:r>
            <w:r w:rsidRPr="008A019C">
              <w:t>,</w:t>
            </w:r>
            <w:r w:rsidRPr="008A019C">
              <w:rPr>
                <w:i/>
              </w:rPr>
              <w:t xml:space="preserve"> </w:t>
            </w:r>
            <w:r w:rsidRPr="008A019C">
              <w:t>27. 11. 2015 (Pardubice)</w:t>
            </w:r>
          </w:p>
          <w:p w:rsidR="008107E3" w:rsidRPr="008A019C" w:rsidRDefault="008107E3" w:rsidP="00206FBF">
            <w:pPr>
              <w:tabs>
                <w:tab w:val="left" w:pos="1843"/>
              </w:tabs>
              <w:ind w:left="605" w:hanging="605"/>
              <w:jc w:val="both"/>
            </w:pPr>
            <w:r w:rsidRPr="008A019C">
              <w:t xml:space="preserve">2015: VIII. adventní kulatý stůl </w:t>
            </w:r>
            <w:r w:rsidRPr="008A019C">
              <w:rPr>
                <w:i/>
              </w:rPr>
              <w:t>Železnice a hospodářský rozvoj v 19. století</w:t>
            </w:r>
            <w:r w:rsidRPr="008A019C">
              <w:t>, 4. 12. 2015 (Pardubice)</w:t>
            </w:r>
          </w:p>
          <w:p w:rsidR="008107E3" w:rsidRPr="008A019C" w:rsidRDefault="008107E3" w:rsidP="00206FBF">
            <w:pPr>
              <w:tabs>
                <w:tab w:val="left" w:pos="1843"/>
              </w:tabs>
              <w:ind w:left="605" w:hanging="605"/>
              <w:jc w:val="both"/>
            </w:pPr>
            <w:r w:rsidRPr="008A019C">
              <w:t xml:space="preserve">2014: mezinárodní workshop </w:t>
            </w:r>
            <w:proofErr w:type="spellStart"/>
            <w:r w:rsidRPr="008A019C">
              <w:rPr>
                <w:i/>
              </w:rPr>
              <w:t>Ceremonial</w:t>
            </w:r>
            <w:proofErr w:type="spellEnd"/>
            <w:r w:rsidRPr="008A019C">
              <w:rPr>
                <w:i/>
              </w:rPr>
              <w:t xml:space="preserve"> as a </w:t>
            </w:r>
            <w:proofErr w:type="spellStart"/>
            <w:r w:rsidRPr="008A019C">
              <w:rPr>
                <w:i/>
              </w:rPr>
              <w:t>Key</w:t>
            </w:r>
            <w:proofErr w:type="spellEnd"/>
            <w:r w:rsidRPr="008A019C">
              <w:rPr>
                <w:i/>
              </w:rPr>
              <w:t xml:space="preserve"> to </w:t>
            </w:r>
            <w:proofErr w:type="spellStart"/>
            <w:r w:rsidRPr="008A019C">
              <w:rPr>
                <w:i/>
              </w:rPr>
              <w:t>understand</w:t>
            </w:r>
            <w:proofErr w:type="spellEnd"/>
            <w:r w:rsidRPr="008A019C">
              <w:rPr>
                <w:i/>
              </w:rPr>
              <w:t xml:space="preserve"> Early </w:t>
            </w:r>
            <w:proofErr w:type="spellStart"/>
            <w:r w:rsidRPr="008A019C">
              <w:rPr>
                <w:i/>
              </w:rPr>
              <w:t>Modern</w:t>
            </w:r>
            <w:proofErr w:type="spellEnd"/>
            <w:r w:rsidRPr="008A019C">
              <w:rPr>
                <w:i/>
              </w:rPr>
              <w:t xml:space="preserve"> </w:t>
            </w:r>
            <w:proofErr w:type="spellStart"/>
            <w:r w:rsidRPr="008A019C">
              <w:rPr>
                <w:i/>
              </w:rPr>
              <w:t>Diplomacy</w:t>
            </w:r>
            <w:proofErr w:type="spellEnd"/>
            <w:r w:rsidRPr="008A019C">
              <w:rPr>
                <w:i/>
              </w:rPr>
              <w:t xml:space="preserve"> (1600-1800)</w:t>
            </w:r>
            <w:r w:rsidRPr="008A019C">
              <w:t>, 14. 11. 2014 (Praha)</w:t>
            </w:r>
          </w:p>
          <w:p w:rsidR="008107E3" w:rsidRPr="008A019C" w:rsidRDefault="008107E3" w:rsidP="00206FBF">
            <w:pPr>
              <w:tabs>
                <w:tab w:val="left" w:pos="1843"/>
              </w:tabs>
              <w:ind w:left="605" w:hanging="605"/>
              <w:jc w:val="both"/>
            </w:pPr>
            <w:r w:rsidRPr="008A019C">
              <w:t xml:space="preserve">2014: VIII. pardubické bienále </w:t>
            </w:r>
            <w:r w:rsidRPr="008A019C">
              <w:rPr>
                <w:i/>
              </w:rPr>
              <w:t>Město a válka</w:t>
            </w:r>
            <w:r w:rsidRPr="008A019C">
              <w:t>, 24. – 25. 4. 2014 (Pardubice)</w:t>
            </w:r>
          </w:p>
          <w:p w:rsidR="008107E3" w:rsidRPr="008A019C" w:rsidRDefault="008107E3" w:rsidP="00206FBF">
            <w:pPr>
              <w:tabs>
                <w:tab w:val="left" w:pos="1843"/>
              </w:tabs>
              <w:ind w:left="605" w:hanging="605"/>
              <w:jc w:val="both"/>
            </w:pPr>
            <w:r w:rsidRPr="008A019C">
              <w:t xml:space="preserve">2013: workshop </w:t>
            </w:r>
            <w:r w:rsidRPr="008A019C">
              <w:rPr>
                <w:i/>
              </w:rPr>
              <w:t>Prameny k dějinám raně novověké habsburské diplomacie (1600-1750)</w:t>
            </w:r>
            <w:r w:rsidRPr="008A019C">
              <w:t>, 15. 11. 2013 (Pardubice)</w:t>
            </w:r>
          </w:p>
          <w:p w:rsidR="008107E3" w:rsidRPr="008A019C" w:rsidRDefault="008107E3" w:rsidP="00206FBF">
            <w:pPr>
              <w:tabs>
                <w:tab w:val="left" w:pos="1843"/>
              </w:tabs>
              <w:ind w:left="605" w:hanging="605"/>
              <w:jc w:val="both"/>
            </w:pPr>
            <w:r w:rsidRPr="008A019C">
              <w:t xml:space="preserve">2013: VII. adventní kulatý stůl </w:t>
            </w:r>
            <w:r w:rsidRPr="008A019C">
              <w:rPr>
                <w:i/>
              </w:rPr>
              <w:t>Historické stavby – jejich vývoj, výzdoba, minulé a současné využití</w:t>
            </w:r>
            <w:r w:rsidRPr="008A019C">
              <w:t>, 4. 12. 2013 (Pardubice)</w:t>
            </w:r>
          </w:p>
        </w:tc>
      </w:tr>
      <w:tr w:rsidR="008107E3" w:rsidRPr="008A019C" w:rsidTr="007A3429">
        <w:trPr>
          <w:trHeight w:val="306"/>
        </w:trPr>
        <w:tc>
          <w:tcPr>
            <w:tcW w:w="9900" w:type="dxa"/>
            <w:gridSpan w:val="5"/>
            <w:shd w:val="clear" w:color="auto" w:fill="F7CAAC"/>
            <w:vAlign w:val="center"/>
          </w:tcPr>
          <w:p w:rsidR="008107E3" w:rsidRPr="008A019C" w:rsidRDefault="008107E3" w:rsidP="00206FBF">
            <w:pPr>
              <w:rPr>
                <w:b/>
              </w:rPr>
            </w:pPr>
            <w:r w:rsidRPr="008A019C">
              <w:rPr>
                <w:b/>
              </w:rPr>
              <w:t>Informace o spolupráci s praxí vztahující se ke studijnímu programu</w:t>
            </w:r>
          </w:p>
        </w:tc>
      </w:tr>
      <w:tr w:rsidR="008107E3" w:rsidRPr="008A019C" w:rsidTr="007A3429">
        <w:trPr>
          <w:trHeight w:val="245"/>
        </w:trPr>
        <w:tc>
          <w:tcPr>
            <w:tcW w:w="9900" w:type="dxa"/>
            <w:gridSpan w:val="5"/>
            <w:shd w:val="clear" w:color="auto" w:fill="FFFFFF"/>
          </w:tcPr>
          <w:p w:rsidR="008107E3" w:rsidRPr="008A019C" w:rsidRDefault="008107E3" w:rsidP="00206FBF">
            <w:pPr>
              <w:rPr>
                <w:b/>
              </w:rPr>
            </w:pPr>
          </w:p>
        </w:tc>
      </w:tr>
      <w:tr w:rsidR="00662731" w:rsidRPr="008A019C" w:rsidTr="007A3429">
        <w:trPr>
          <w:gridAfter w:val="1"/>
          <w:wAfter w:w="615" w:type="dxa"/>
        </w:trPr>
        <w:tc>
          <w:tcPr>
            <w:tcW w:w="9285" w:type="dxa"/>
            <w:gridSpan w:val="4"/>
            <w:tcBorders>
              <w:bottom w:val="double" w:sz="4" w:space="0" w:color="auto"/>
            </w:tcBorders>
            <w:shd w:val="clear" w:color="auto" w:fill="BDD6EE"/>
          </w:tcPr>
          <w:p w:rsidR="00662731" w:rsidRPr="008A019C" w:rsidRDefault="00662731" w:rsidP="006F0AD8">
            <w:pPr>
              <w:jc w:val="both"/>
              <w:rPr>
                <w:b/>
                <w:sz w:val="28"/>
              </w:rPr>
            </w:pPr>
            <w:bookmarkStart w:id="1" w:name="_GoBack"/>
            <w:bookmarkEnd w:id="1"/>
            <w:r w:rsidRPr="008A019C">
              <w:rPr>
                <w:b/>
                <w:sz w:val="28"/>
              </w:rPr>
              <w:lastRenderedPageBreak/>
              <w:t xml:space="preserve">D-I – </w:t>
            </w:r>
            <w:r w:rsidRPr="008A019C">
              <w:rPr>
                <w:b/>
                <w:sz w:val="26"/>
                <w:szCs w:val="26"/>
              </w:rPr>
              <w:t>Záměr rozvoje a další údaje ke studijnímu programu</w:t>
            </w:r>
          </w:p>
        </w:tc>
      </w:tr>
      <w:tr w:rsidR="00662731" w:rsidRPr="008A019C" w:rsidTr="007A3429">
        <w:trPr>
          <w:gridAfter w:val="1"/>
          <w:wAfter w:w="615" w:type="dxa"/>
          <w:trHeight w:val="185"/>
        </w:trPr>
        <w:tc>
          <w:tcPr>
            <w:tcW w:w="9285" w:type="dxa"/>
            <w:gridSpan w:val="4"/>
            <w:shd w:val="clear" w:color="auto" w:fill="F7CAAC"/>
          </w:tcPr>
          <w:p w:rsidR="00662731" w:rsidRPr="008A019C" w:rsidRDefault="00662731" w:rsidP="006F0AD8">
            <w:pPr>
              <w:rPr>
                <w:b/>
              </w:rPr>
            </w:pPr>
            <w:r w:rsidRPr="008A019C">
              <w:rPr>
                <w:b/>
              </w:rPr>
              <w:t>Záměr rozvoje studijního programu a jeho odůvodnění</w:t>
            </w:r>
          </w:p>
        </w:tc>
      </w:tr>
      <w:tr w:rsidR="00662731" w:rsidRPr="008A019C" w:rsidTr="007A3429">
        <w:trPr>
          <w:gridAfter w:val="1"/>
          <w:wAfter w:w="615" w:type="dxa"/>
          <w:trHeight w:val="8524"/>
        </w:trPr>
        <w:tc>
          <w:tcPr>
            <w:tcW w:w="9285" w:type="dxa"/>
            <w:gridSpan w:val="4"/>
            <w:shd w:val="clear" w:color="auto" w:fill="FFFFFF"/>
          </w:tcPr>
          <w:p w:rsidR="00B80A03" w:rsidRDefault="00B80A03" w:rsidP="008761B6">
            <w:pPr>
              <w:jc w:val="both"/>
            </w:pPr>
          </w:p>
          <w:p w:rsidR="008761B6" w:rsidRPr="008A019C" w:rsidRDefault="004E4355" w:rsidP="00B80A03">
            <w:pPr>
              <w:jc w:val="both"/>
            </w:pPr>
            <w:r w:rsidRPr="008A019C">
              <w:t>S</w:t>
            </w:r>
            <w:r w:rsidR="008761B6" w:rsidRPr="008A019C">
              <w:t xml:space="preserve">tudijní program Historie </w:t>
            </w:r>
            <w:r w:rsidRPr="008A019C">
              <w:t xml:space="preserve">(dvouoborová) </w:t>
            </w:r>
            <w:r w:rsidR="008761B6" w:rsidRPr="008A019C">
              <w:t>byl na Fakultě filozofické Univerzity Pardubice akreditován v roce 200</w:t>
            </w:r>
            <w:r w:rsidR="00BD74D3" w:rsidRPr="008A019C">
              <w:t>6</w:t>
            </w:r>
            <w:r w:rsidR="008761B6" w:rsidRPr="008A019C">
              <w:t xml:space="preserve">. </w:t>
            </w:r>
          </w:p>
          <w:p w:rsidR="004E4355" w:rsidRPr="008A019C" w:rsidRDefault="004E4355" w:rsidP="00B80A03">
            <w:pPr>
              <w:jc w:val="both"/>
            </w:pPr>
          </w:p>
          <w:p w:rsidR="00FD46B3" w:rsidRPr="008A019C" w:rsidRDefault="004E4355" w:rsidP="00B80A03">
            <w:pPr>
              <w:jc w:val="both"/>
            </w:pPr>
            <w:r w:rsidRPr="008A019C">
              <w:t xml:space="preserve">Obor Historie jako součást dvouoborového studia dosud tvoří dvojici buď s oborem ochrana hmotných památek, nebo s oborem </w:t>
            </w:r>
            <w:r w:rsidR="00BD74D3" w:rsidRPr="008A019C">
              <w:t>S</w:t>
            </w:r>
            <w:r w:rsidRPr="008A019C">
              <w:t>lavistická studia zemí Evropské unie</w:t>
            </w:r>
            <w:r w:rsidR="00BD74D3" w:rsidRPr="008A019C">
              <w:t xml:space="preserve"> (SSEU)</w:t>
            </w:r>
            <w:r w:rsidRPr="008A019C">
              <w:t>, od akademického roku 2016/2017 přibyla ještě kombinace s německým jazykem</w:t>
            </w:r>
            <w:r w:rsidR="00FD46B3" w:rsidRPr="008A019C">
              <w:t>.</w:t>
            </w:r>
            <w:r w:rsidRPr="008A019C">
              <w:t xml:space="preserve"> </w:t>
            </w:r>
            <w:r w:rsidR="00FD46B3" w:rsidRPr="008A019C">
              <w:t>Pro budoucnost se počítá jen se SSEU a Německým jazykem</w:t>
            </w:r>
            <w:r w:rsidR="00FD46B3" w:rsidRPr="008A019C">
              <w:rPr>
                <w:color w:val="000000" w:themeColor="text1"/>
              </w:rPr>
              <w:t xml:space="preserve">, jejichž výuku zajišťují sousední katedry Fakulty filozofické Univerzity Pardubice – katedra literární kultury a slavistiky a katedra cizích jazyků. </w:t>
            </w:r>
            <w:r w:rsidR="00BD74D3" w:rsidRPr="008A019C">
              <w:rPr>
                <w:color w:val="000000"/>
              </w:rPr>
              <w:t>Dvouoborové studium je neoddělitelné, to znamená, že nelz</w:t>
            </w:r>
            <w:r w:rsidR="00B80A03">
              <w:rPr>
                <w:color w:val="000000"/>
              </w:rPr>
              <w:t>e dokončit pouze jeden z oborů.</w:t>
            </w:r>
          </w:p>
          <w:p w:rsidR="00FD46B3" w:rsidRPr="008A019C" w:rsidRDefault="00FD46B3" w:rsidP="00B80A03">
            <w:pPr>
              <w:jc w:val="both"/>
            </w:pPr>
          </w:p>
          <w:p w:rsidR="004E4355" w:rsidRPr="008A019C" w:rsidRDefault="00FD46B3" w:rsidP="00B80A03">
            <w:pPr>
              <w:jc w:val="both"/>
              <w:rPr>
                <w:color w:val="000000"/>
              </w:rPr>
            </w:pPr>
            <w:r w:rsidRPr="008A019C">
              <w:t xml:space="preserve">Dvouoborové studium historie </w:t>
            </w:r>
            <w:r w:rsidR="004E4355" w:rsidRPr="008A019C">
              <w:t xml:space="preserve">vychází z potřeb současné praxe. Má za cíl </w:t>
            </w:r>
            <w:r w:rsidR="004E4355" w:rsidRPr="008A019C">
              <w:rPr>
                <w:color w:val="000000"/>
              </w:rPr>
              <w:t xml:space="preserve">vybavit studenty základními poznatky moderního dějepisného bádání a znalostí nezbytné faktografie evropských národních a regionálních dějin s přihlédnutím ke kontextu dějin světových. Studium se skládá ze segmentu předmětů povinných, obsahujícího základní historické disciplíny, filosofickou propedeutiku a kursy zaměřené na jednotlivá dějinná období, důraz je kladen na zvládnutí základů historického řemesla. Potřebné počty kreditů (v rámci dvouoborového bakalářského studia jich student musí získat nejméně 180) si posluchači doplní povinně volitelnými předměty dle svého zájmu a zaměření, případně volitelnými předměty nabízenými na univerzitní úrovni (jazyky, tělesná výchova aj.). </w:t>
            </w:r>
          </w:p>
          <w:p w:rsidR="004E4355" w:rsidRPr="008A019C" w:rsidRDefault="004E4355" w:rsidP="00B80A03">
            <w:pPr>
              <w:jc w:val="both"/>
            </w:pPr>
          </w:p>
          <w:p w:rsidR="00FD46B3" w:rsidRPr="008A019C" w:rsidRDefault="00FD46B3" w:rsidP="00B80A03">
            <w:pPr>
              <w:jc w:val="both"/>
            </w:pPr>
            <w:r w:rsidRPr="008A019C">
              <w:t>Absolventi dvouoborového bakalářského studia jsou připravováni především pro uplatnění v praxi: turistický průmysl, střední management v rámci firem podnikajících v příslušné jazykové oblasti; jsou vybaveni praktickou znalostí jazyka a reálií příslušných zemí. Vedle aktivní znalosti některého ze světových jazyků</w:t>
            </w:r>
            <w:r w:rsidR="00027ACF" w:rsidRPr="008A019C">
              <w:t xml:space="preserve"> </w:t>
            </w:r>
            <w:r w:rsidRPr="008A019C">
              <w:t xml:space="preserve">v jeho zdokonalování budou pokračovat i během dvouoborového bakalářského studia v rámci oboru „Historie“), jsou schopni aktivně komunikovat dalším ze slovanských jazyků Evropské </w:t>
            </w:r>
            <w:r w:rsidRPr="00B80A03">
              <w:t>unie (a pasivně ovládat t</w:t>
            </w:r>
            <w:r w:rsidR="00B80A03" w:rsidRPr="00B80A03">
              <w:t xml:space="preserve">řetí </w:t>
            </w:r>
            <w:r w:rsidRPr="00B80A03">
              <w:t>jazyk, který si volí jako „vedlejší“ modul). Díky této jazykové kombinaci a kulturně</w:t>
            </w:r>
            <w:r w:rsidRPr="008A019C">
              <w:t xml:space="preserve"> historickému rozhledu mohou získat uplatnění jak ve výše zmíněných domácích podnikatelských sférách, zaměřených svými aktivitami na příslušné jazykové oblasti, tak v institucích </w:t>
            </w:r>
            <w:proofErr w:type="spellStart"/>
            <w:r w:rsidRPr="008A019C">
              <w:t>celounijních</w:t>
            </w:r>
            <w:proofErr w:type="spellEnd"/>
            <w:r w:rsidRPr="008A019C">
              <w:t xml:space="preserve">. </w:t>
            </w:r>
          </w:p>
          <w:p w:rsidR="00027ACF" w:rsidRPr="008A019C" w:rsidRDefault="00027ACF" w:rsidP="00B80A03">
            <w:pPr>
              <w:jc w:val="both"/>
            </w:pPr>
          </w:p>
          <w:p w:rsidR="00FD46B3" w:rsidRDefault="00FD46B3" w:rsidP="00B80A03">
            <w:pPr>
              <w:jc w:val="both"/>
            </w:pPr>
            <w:r w:rsidRPr="008A019C">
              <w:t>Vedle přímého uplatnění v praxi mají možnost nadaní studenti pokračovat ve vyšších formách vysokoškolského</w:t>
            </w:r>
            <w:r w:rsidR="00B80A03">
              <w:t xml:space="preserve"> studia následujícím způsobem: </w:t>
            </w:r>
          </w:p>
          <w:p w:rsidR="00B80A03" w:rsidRPr="008A019C" w:rsidRDefault="00B80A03" w:rsidP="00B80A03">
            <w:pPr>
              <w:jc w:val="both"/>
            </w:pPr>
          </w:p>
          <w:p w:rsidR="00FD46B3" w:rsidRPr="008A019C" w:rsidRDefault="00FD46B3" w:rsidP="00B80A03">
            <w:pPr>
              <w:jc w:val="both"/>
            </w:pPr>
            <w:r w:rsidRPr="008A019C">
              <w:t>Mohou se ucházet o p</w:t>
            </w:r>
            <w:r w:rsidR="00B80A03">
              <w:t>řijetí ke studiu na našem ústavu</w:t>
            </w:r>
            <w:r w:rsidRPr="008A019C">
              <w:t xml:space="preserve"> v navazujícím magisterském studiu </w:t>
            </w:r>
            <w:r w:rsidR="00B80A03">
              <w:t>v programu Kulturní dějiny, a to zvláště v modulu Soudobé dějiny</w:t>
            </w:r>
            <w:r w:rsidRPr="008A019C">
              <w:t>. V něm by své jazykové kompetence mohli výborně uplatnit k badatelskému zvládnutí témat zvláště z moderních dějin střední a jihovýchodní Evropy. Další možností bude modul Kulturně historická sl</w:t>
            </w:r>
            <w:r w:rsidR="00B80A03">
              <w:t>avistika</w:t>
            </w:r>
            <w:r w:rsidRPr="008A019C">
              <w:t>, v němž budou připraveni</w:t>
            </w:r>
            <w:r w:rsidRPr="008A019C">
              <w:rPr>
                <w:color w:val="000000"/>
              </w:rPr>
              <w:t xml:space="preserve"> pro potřeby mezikulturních kontaktů a rozvíjení mezinárodní spolupráce s kulturními, společenskými, sprá</w:t>
            </w:r>
            <w:r w:rsidR="000D1E00" w:rsidRPr="008A019C">
              <w:rPr>
                <w:color w:val="000000"/>
              </w:rPr>
              <w:t xml:space="preserve">vními i státními složkami, a to </w:t>
            </w:r>
            <w:r w:rsidR="00F11DCA" w:rsidRPr="008A019C">
              <w:rPr>
                <w:color w:val="000000"/>
              </w:rPr>
              <w:t xml:space="preserve">včetně zázemí </w:t>
            </w:r>
            <w:r w:rsidRPr="008A019C">
              <w:rPr>
                <w:color w:val="000000"/>
              </w:rPr>
              <w:t>ekonomických vztahů.</w:t>
            </w:r>
          </w:p>
          <w:p w:rsidR="008761B6" w:rsidRPr="008A019C" w:rsidRDefault="008761B6" w:rsidP="008761B6">
            <w:pPr>
              <w:jc w:val="both"/>
            </w:pPr>
          </w:p>
          <w:p w:rsidR="00662731" w:rsidRPr="008A019C" w:rsidRDefault="00662731" w:rsidP="00FD46B3">
            <w:pPr>
              <w:jc w:val="both"/>
            </w:pPr>
          </w:p>
        </w:tc>
      </w:tr>
      <w:tr w:rsidR="00662731" w:rsidRPr="008A019C" w:rsidTr="007A3429">
        <w:trPr>
          <w:gridAfter w:val="1"/>
          <w:wAfter w:w="615" w:type="dxa"/>
          <w:trHeight w:val="188"/>
        </w:trPr>
        <w:tc>
          <w:tcPr>
            <w:tcW w:w="9285" w:type="dxa"/>
            <w:gridSpan w:val="4"/>
            <w:shd w:val="clear" w:color="auto" w:fill="F7CAAC"/>
          </w:tcPr>
          <w:p w:rsidR="00662731" w:rsidRPr="008A019C" w:rsidRDefault="00662731" w:rsidP="006F0AD8">
            <w:pPr>
              <w:rPr>
                <w:b/>
              </w:rPr>
            </w:pPr>
            <w:r w:rsidRPr="008A019C">
              <w:rPr>
                <w:b/>
              </w:rPr>
              <w:t>Počet přijímaných uchazečů ke studiu ve studijním programu</w:t>
            </w:r>
          </w:p>
        </w:tc>
      </w:tr>
      <w:tr w:rsidR="00662731" w:rsidRPr="008A019C" w:rsidTr="007A3429">
        <w:trPr>
          <w:gridAfter w:val="1"/>
          <w:wAfter w:w="615" w:type="dxa"/>
          <w:trHeight w:val="350"/>
        </w:trPr>
        <w:tc>
          <w:tcPr>
            <w:tcW w:w="9285" w:type="dxa"/>
            <w:gridSpan w:val="4"/>
            <w:shd w:val="clear" w:color="auto" w:fill="FFFFFF"/>
          </w:tcPr>
          <w:p w:rsidR="00662731" w:rsidRPr="008A019C" w:rsidRDefault="00662731" w:rsidP="006F0AD8"/>
        </w:tc>
      </w:tr>
      <w:tr w:rsidR="00662731" w:rsidRPr="008A019C" w:rsidTr="007A3429">
        <w:trPr>
          <w:gridAfter w:val="1"/>
          <w:wAfter w:w="615" w:type="dxa"/>
          <w:trHeight w:val="200"/>
        </w:trPr>
        <w:tc>
          <w:tcPr>
            <w:tcW w:w="9285" w:type="dxa"/>
            <w:gridSpan w:val="4"/>
            <w:shd w:val="clear" w:color="auto" w:fill="F7CAAC"/>
          </w:tcPr>
          <w:p w:rsidR="00662731" w:rsidRPr="008A019C" w:rsidRDefault="005D326B" w:rsidP="006F0AD8">
            <w:pPr>
              <w:rPr>
                <w:b/>
              </w:rPr>
            </w:pPr>
            <w:r>
              <w:rPr>
                <w:b/>
              </w:rPr>
              <w:t>Předpokládaná uplatnitelnost absolventů na trhu práce</w:t>
            </w:r>
          </w:p>
        </w:tc>
      </w:tr>
      <w:tr w:rsidR="00662731" w:rsidRPr="008A019C" w:rsidTr="007A3429">
        <w:trPr>
          <w:gridAfter w:val="1"/>
          <w:wAfter w:w="615" w:type="dxa"/>
          <w:trHeight w:val="2288"/>
        </w:trPr>
        <w:tc>
          <w:tcPr>
            <w:tcW w:w="9285" w:type="dxa"/>
            <w:gridSpan w:val="4"/>
            <w:shd w:val="clear" w:color="auto" w:fill="FFFFFF"/>
          </w:tcPr>
          <w:p w:rsidR="005D326B" w:rsidRDefault="005D326B" w:rsidP="008761B6">
            <w:pPr>
              <w:pStyle w:val="l51"/>
              <w:spacing w:before="0" w:after="0"/>
              <w:rPr>
                <w:bCs/>
                <w:color w:val="000000"/>
                <w:sz w:val="20"/>
                <w:szCs w:val="20"/>
              </w:rPr>
            </w:pPr>
          </w:p>
          <w:p w:rsidR="008761B6" w:rsidRDefault="008761B6" w:rsidP="008761B6">
            <w:pPr>
              <w:pStyle w:val="l51"/>
              <w:spacing w:before="0" w:after="0"/>
              <w:rPr>
                <w:color w:val="000000"/>
                <w:sz w:val="20"/>
                <w:szCs w:val="20"/>
              </w:rPr>
            </w:pPr>
            <w:r w:rsidRPr="008A019C">
              <w:rPr>
                <w:bCs/>
                <w:color w:val="000000"/>
                <w:sz w:val="20"/>
                <w:szCs w:val="20"/>
              </w:rPr>
              <w:t xml:space="preserve">Na základě dosavadních zkušeností lze předpokládat, že se absolventi </w:t>
            </w:r>
            <w:r w:rsidRPr="008A019C">
              <w:rPr>
                <w:color w:val="000000"/>
                <w:sz w:val="20"/>
                <w:szCs w:val="20"/>
              </w:rPr>
              <w:t>uplatní:</w:t>
            </w:r>
          </w:p>
          <w:p w:rsidR="005D326B" w:rsidRPr="008A019C" w:rsidRDefault="005D326B" w:rsidP="008761B6">
            <w:pPr>
              <w:pStyle w:val="l51"/>
              <w:spacing w:before="0" w:after="0"/>
              <w:rPr>
                <w:color w:val="000000"/>
                <w:sz w:val="20"/>
                <w:szCs w:val="20"/>
              </w:rPr>
            </w:pPr>
          </w:p>
          <w:p w:rsidR="00BD74D3" w:rsidRPr="008A019C" w:rsidRDefault="008761B6" w:rsidP="008761B6">
            <w:pPr>
              <w:pStyle w:val="l61"/>
              <w:spacing w:before="0" w:after="0"/>
              <w:rPr>
                <w:sz w:val="20"/>
                <w:szCs w:val="20"/>
              </w:rPr>
            </w:pPr>
            <w:r w:rsidRPr="008A019C">
              <w:rPr>
                <w:bCs/>
                <w:color w:val="000000"/>
                <w:sz w:val="20"/>
                <w:szCs w:val="20"/>
              </w:rPr>
              <w:t>1.</w:t>
            </w:r>
            <w:r w:rsidR="00BD74D3" w:rsidRPr="008A019C">
              <w:rPr>
                <w:bCs/>
                <w:color w:val="000000"/>
                <w:sz w:val="20"/>
                <w:szCs w:val="20"/>
              </w:rPr>
              <w:t xml:space="preserve"> </w:t>
            </w:r>
            <w:r w:rsidRPr="008A019C">
              <w:rPr>
                <w:color w:val="000000"/>
                <w:sz w:val="20"/>
                <w:szCs w:val="20"/>
              </w:rPr>
              <w:t xml:space="preserve">v </w:t>
            </w:r>
            <w:r w:rsidR="00BD74D3" w:rsidRPr="008A019C">
              <w:rPr>
                <w:sz w:val="20"/>
                <w:szCs w:val="20"/>
              </w:rPr>
              <w:t xml:space="preserve">institucích s historickým zaměřením (muzeum, archiv, památkový ústav, galerie, občanská sdružení </w:t>
            </w:r>
            <w:proofErr w:type="spellStart"/>
            <w:r w:rsidR="00BD74D3" w:rsidRPr="008A019C">
              <w:rPr>
                <w:sz w:val="20"/>
                <w:szCs w:val="20"/>
              </w:rPr>
              <w:t>etc</w:t>
            </w:r>
            <w:proofErr w:type="spellEnd"/>
            <w:r w:rsidR="00BD74D3" w:rsidRPr="008A019C">
              <w:rPr>
                <w:sz w:val="20"/>
                <w:szCs w:val="20"/>
              </w:rPr>
              <w:t>.),     2. v příslušných odborech státní správy;</w:t>
            </w:r>
          </w:p>
          <w:p w:rsidR="008761B6" w:rsidRPr="008A019C" w:rsidRDefault="00BD74D3" w:rsidP="008761B6">
            <w:pPr>
              <w:pStyle w:val="l61"/>
              <w:spacing w:before="0" w:after="0"/>
              <w:rPr>
                <w:color w:val="000000"/>
                <w:sz w:val="20"/>
                <w:szCs w:val="20"/>
              </w:rPr>
            </w:pPr>
            <w:r w:rsidRPr="008A019C">
              <w:rPr>
                <w:bCs/>
                <w:color w:val="000000"/>
                <w:sz w:val="20"/>
                <w:szCs w:val="20"/>
              </w:rPr>
              <w:t>3</w:t>
            </w:r>
            <w:r w:rsidR="008761B6" w:rsidRPr="008A019C">
              <w:rPr>
                <w:bCs/>
                <w:color w:val="000000"/>
                <w:sz w:val="20"/>
                <w:szCs w:val="20"/>
              </w:rPr>
              <w:t>.</w:t>
            </w:r>
            <w:r w:rsidRPr="008A019C">
              <w:rPr>
                <w:bCs/>
                <w:color w:val="000000"/>
                <w:sz w:val="20"/>
                <w:szCs w:val="20"/>
              </w:rPr>
              <w:t xml:space="preserve"> </w:t>
            </w:r>
            <w:r w:rsidRPr="008A019C">
              <w:rPr>
                <w:sz w:val="20"/>
                <w:szCs w:val="20"/>
              </w:rPr>
              <w:t>v turistickém průmyslu.</w:t>
            </w:r>
          </w:p>
          <w:p w:rsidR="00662731" w:rsidRPr="008A019C" w:rsidRDefault="00662731" w:rsidP="00BD74D3">
            <w:pPr>
              <w:pStyle w:val="l61"/>
              <w:spacing w:before="0" w:after="0"/>
            </w:pPr>
          </w:p>
        </w:tc>
      </w:tr>
    </w:tbl>
    <w:p w:rsidR="00662731" w:rsidRPr="008A019C" w:rsidRDefault="00662731" w:rsidP="00662731"/>
    <w:sectPr w:rsidR="00662731" w:rsidRPr="008A019C" w:rsidSect="006F0AD8">
      <w:footerReference w:type="default" r:id="rId2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7E" w:rsidRDefault="00DE7B7E">
      <w:r>
        <w:separator/>
      </w:r>
    </w:p>
  </w:endnote>
  <w:endnote w:type="continuationSeparator" w:id="0">
    <w:p w:rsidR="00DE7B7E" w:rsidRDefault="00DE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80" w:rsidRPr="00F356C7" w:rsidRDefault="00647880" w:rsidP="006F0AD8">
    <w:pPr>
      <w:pStyle w:val="Zpat"/>
      <w:rPr>
        <w:sz w:val="16"/>
        <w:szCs w:val="16"/>
      </w:rPr>
    </w:pPr>
    <w:r>
      <w:rPr>
        <w:sz w:val="16"/>
        <w:szCs w:val="16"/>
      </w:rPr>
      <w:t xml:space="preserve">verze </w:t>
    </w:r>
    <w:proofErr w:type="gramStart"/>
    <w:r>
      <w:rPr>
        <w:sz w:val="16"/>
        <w:szCs w:val="16"/>
      </w:rPr>
      <w:t>16.3.2019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7E" w:rsidRDefault="00DE7B7E">
      <w:r>
        <w:separator/>
      </w:r>
    </w:p>
  </w:footnote>
  <w:footnote w:type="continuationSeparator" w:id="0">
    <w:p w:rsidR="00DE7B7E" w:rsidRDefault="00DE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3C4C"/>
    <w:multiLevelType w:val="hybridMultilevel"/>
    <w:tmpl w:val="74A20368"/>
    <w:lvl w:ilvl="0" w:tplc="0742F3EE">
      <w:numFmt w:val="bullet"/>
      <w:lvlText w:val="-"/>
      <w:lvlJc w:val="left"/>
      <w:pPr>
        <w:ind w:left="1860" w:hanging="360"/>
      </w:pPr>
      <w:rPr>
        <w:rFonts w:ascii="Times New Roman" w:eastAsia="Times New Roman" w:hAnsi="Times New Roman" w:cs="Times New Roman"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1"/>
    <w:rsid w:val="000134E9"/>
    <w:rsid w:val="00027ACF"/>
    <w:rsid w:val="00041C1C"/>
    <w:rsid w:val="000426D9"/>
    <w:rsid w:val="000C65FD"/>
    <w:rsid w:val="000D1E00"/>
    <w:rsid w:val="00115C66"/>
    <w:rsid w:val="00191958"/>
    <w:rsid w:val="001A38C3"/>
    <w:rsid w:val="00206FBF"/>
    <w:rsid w:val="002C708C"/>
    <w:rsid w:val="003A3F3D"/>
    <w:rsid w:val="004403C5"/>
    <w:rsid w:val="00492D97"/>
    <w:rsid w:val="004E4355"/>
    <w:rsid w:val="005139A2"/>
    <w:rsid w:val="00572703"/>
    <w:rsid w:val="005D326B"/>
    <w:rsid w:val="00647880"/>
    <w:rsid w:val="00662731"/>
    <w:rsid w:val="00665C9E"/>
    <w:rsid w:val="006854FB"/>
    <w:rsid w:val="006F0AD8"/>
    <w:rsid w:val="007A3429"/>
    <w:rsid w:val="007A7BA5"/>
    <w:rsid w:val="008107E3"/>
    <w:rsid w:val="008761B6"/>
    <w:rsid w:val="008A019C"/>
    <w:rsid w:val="00935A31"/>
    <w:rsid w:val="00A313E8"/>
    <w:rsid w:val="00A37F97"/>
    <w:rsid w:val="00A571ED"/>
    <w:rsid w:val="00AC4D51"/>
    <w:rsid w:val="00B505DB"/>
    <w:rsid w:val="00B80A03"/>
    <w:rsid w:val="00BD74D3"/>
    <w:rsid w:val="00D525A6"/>
    <w:rsid w:val="00D653EF"/>
    <w:rsid w:val="00D9316E"/>
    <w:rsid w:val="00DB660C"/>
    <w:rsid w:val="00DE7B7E"/>
    <w:rsid w:val="00E357E7"/>
    <w:rsid w:val="00EC19AA"/>
    <w:rsid w:val="00EC25A9"/>
    <w:rsid w:val="00F11DCA"/>
    <w:rsid w:val="00F60172"/>
    <w:rsid w:val="00F63807"/>
    <w:rsid w:val="00FD46B3"/>
    <w:rsid w:val="00FE1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1F99"/>
  <w15:docId w15:val="{3DBC4544-25EA-428F-9437-27A78A05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73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62731"/>
    <w:pPr>
      <w:tabs>
        <w:tab w:val="center" w:pos="4536"/>
        <w:tab w:val="right" w:pos="9072"/>
      </w:tabs>
    </w:pPr>
  </w:style>
  <w:style w:type="character" w:customStyle="1" w:styleId="ZpatChar">
    <w:name w:val="Zápatí Char"/>
    <w:basedOn w:val="Standardnpsmoodstavce"/>
    <w:link w:val="Zpat"/>
    <w:uiPriority w:val="99"/>
    <w:rsid w:val="00662731"/>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65C9E"/>
    <w:rPr>
      <w:color w:val="0000FF" w:themeColor="hyperlink"/>
      <w:u w:val="single"/>
    </w:rPr>
  </w:style>
  <w:style w:type="character" w:styleId="Sledovanodkaz">
    <w:name w:val="FollowedHyperlink"/>
    <w:basedOn w:val="Standardnpsmoodstavce"/>
    <w:uiPriority w:val="99"/>
    <w:semiHidden/>
    <w:unhideWhenUsed/>
    <w:rsid w:val="00665C9E"/>
    <w:rPr>
      <w:color w:val="800080" w:themeColor="followedHyperlink"/>
      <w:u w:val="single"/>
    </w:rPr>
  </w:style>
  <w:style w:type="paragraph" w:styleId="Zkladntext">
    <w:name w:val="Body Text"/>
    <w:basedOn w:val="Normln"/>
    <w:link w:val="ZkladntextChar"/>
    <w:rsid w:val="006F0AD8"/>
    <w:pPr>
      <w:widowControl w:val="0"/>
    </w:pPr>
    <w:rPr>
      <w:b/>
      <w:sz w:val="24"/>
    </w:rPr>
  </w:style>
  <w:style w:type="character" w:customStyle="1" w:styleId="ZkladntextChar">
    <w:name w:val="Základní text Char"/>
    <w:basedOn w:val="Standardnpsmoodstavce"/>
    <w:link w:val="Zkladntext"/>
    <w:rsid w:val="006F0AD8"/>
    <w:rPr>
      <w:rFonts w:ascii="Times New Roman" w:eastAsia="Times New Roman" w:hAnsi="Times New Roman" w:cs="Times New Roman"/>
      <w:b/>
      <w:sz w:val="24"/>
      <w:szCs w:val="20"/>
      <w:lang w:eastAsia="cs-CZ"/>
    </w:rPr>
  </w:style>
  <w:style w:type="character" w:styleId="Zdraznn">
    <w:name w:val="Emphasis"/>
    <w:basedOn w:val="Standardnpsmoodstavce"/>
    <w:uiPriority w:val="20"/>
    <w:qFormat/>
    <w:rsid w:val="008107E3"/>
    <w:rPr>
      <w:i/>
      <w:iCs/>
    </w:rPr>
  </w:style>
  <w:style w:type="paragraph" w:customStyle="1" w:styleId="l51">
    <w:name w:val="l51"/>
    <w:basedOn w:val="Normln"/>
    <w:rsid w:val="008761B6"/>
    <w:pPr>
      <w:spacing w:before="144" w:after="144"/>
      <w:jc w:val="both"/>
    </w:pPr>
    <w:rPr>
      <w:sz w:val="24"/>
      <w:szCs w:val="24"/>
    </w:rPr>
  </w:style>
  <w:style w:type="paragraph" w:customStyle="1" w:styleId="l61">
    <w:name w:val="l61"/>
    <w:basedOn w:val="Normln"/>
    <w:rsid w:val="008761B6"/>
    <w:pPr>
      <w:spacing w:before="144" w:after="144"/>
      <w:jc w:val="both"/>
    </w:pPr>
    <w:rPr>
      <w:sz w:val="24"/>
      <w:szCs w:val="24"/>
    </w:rPr>
  </w:style>
  <w:style w:type="paragraph" w:styleId="Odstavecseseznamem">
    <w:name w:val="List Paragraph"/>
    <w:basedOn w:val="Normln"/>
    <w:uiPriority w:val="34"/>
    <w:qFormat/>
    <w:rsid w:val="00A37F97"/>
    <w:pPr>
      <w:ind w:left="720"/>
      <w:contextualSpacing/>
    </w:pPr>
  </w:style>
  <w:style w:type="paragraph" w:styleId="Zhlav">
    <w:name w:val="header"/>
    <w:basedOn w:val="Normln"/>
    <w:link w:val="ZhlavChar"/>
    <w:uiPriority w:val="99"/>
    <w:unhideWhenUsed/>
    <w:rsid w:val="00B80A03"/>
    <w:pPr>
      <w:tabs>
        <w:tab w:val="center" w:pos="4536"/>
        <w:tab w:val="right" w:pos="9072"/>
      </w:tabs>
    </w:pPr>
  </w:style>
  <w:style w:type="character" w:customStyle="1" w:styleId="ZhlavChar">
    <w:name w:val="Záhlaví Char"/>
    <w:basedOn w:val="Standardnpsmoodstavce"/>
    <w:link w:val="Zhlav"/>
    <w:uiPriority w:val="99"/>
    <w:rsid w:val="00B80A03"/>
    <w:rPr>
      <w:rFonts w:ascii="Times New Roman" w:eastAsia="Times New Roman" w:hAnsi="Times New Roman" w:cs="Times New Roman"/>
      <w:sz w:val="20"/>
      <w:szCs w:val="20"/>
      <w:lang w:eastAsia="cs-CZ"/>
    </w:rPr>
  </w:style>
  <w:style w:type="table" w:styleId="Mkatabulky">
    <w:name w:val="Table Grid"/>
    <w:basedOn w:val="Normlntabulka"/>
    <w:rsid w:val="00D653EF"/>
    <w:pPr>
      <w:spacing w:after="0" w:line="240" w:lineRule="auto"/>
    </w:pPr>
    <w:rPr>
      <w:rFonts w:ascii="Calibri" w:eastAsia="Calibri" w:hAnsi="Calibri" w:cs="Aria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estnanci.upce.cz/" TargetMode="External"/><Relationship Id="rId13" Type="http://schemas.openxmlformats.org/officeDocument/2006/relationships/hyperlink" Target="https://www.upce.cz/akreditacni-rad-upa" TargetMode="External"/><Relationship Id="rId18" Type="http://schemas.openxmlformats.org/officeDocument/2006/relationships/hyperlink" Target="http://portal.upce.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ce.cz/pravidla-systemu-zajistovani-hodnoceni-kvality-vzdelavaci-tvurci-nimi-souvisejicich-cinnosti" TargetMode="External"/><Relationship Id="rId17" Type="http://schemas.openxmlformats.org/officeDocument/2006/relationships/hyperlink" Target="https://dk.upce.cz/handle/10195/4" TargetMode="External"/><Relationship Id="rId2" Type="http://schemas.openxmlformats.org/officeDocument/2006/relationships/numbering" Target="numbering.xml"/><Relationship Id="rId16" Type="http://schemas.openxmlformats.org/officeDocument/2006/relationships/hyperlink" Target="https://ff.upce.cz/ff/deska/zakladni-dokumenty.html" TargetMode="External"/><Relationship Id="rId20" Type="http://schemas.openxmlformats.org/officeDocument/2006/relationships/hyperlink" Target="http://uhv.upce.cz/cs/veda-a-vyzk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ce.cz/shared-docs/stipendijni-rad" TargetMode="External"/><Relationship Id="rId5" Type="http://schemas.openxmlformats.org/officeDocument/2006/relationships/webSettings" Target="webSettings.xml"/><Relationship Id="rId15" Type="http://schemas.openxmlformats.org/officeDocument/2006/relationships/hyperlink" Target="https://ff.upce.cz/ff/deska/zakladni-dokumenty.html" TargetMode="External"/><Relationship Id="rId23" Type="http://schemas.openxmlformats.org/officeDocument/2006/relationships/theme" Target="theme/theme1.xml"/><Relationship Id="rId10" Type="http://schemas.openxmlformats.org/officeDocument/2006/relationships/hyperlink" Target="https://www.upce.cz/shared-docs/studijni-zkusebni-rad-upa" TargetMode="External"/><Relationship Id="rId19" Type="http://schemas.openxmlformats.org/officeDocument/2006/relationships/hyperlink" Target="http://uhv.upce.cz/cs/theatrum-historiae/" TargetMode="External"/><Relationship Id="rId4" Type="http://schemas.openxmlformats.org/officeDocument/2006/relationships/settings" Target="settings.xml"/><Relationship Id="rId9" Type="http://schemas.openxmlformats.org/officeDocument/2006/relationships/hyperlink" Target="https://www.upce.cz/statut-univerzity-pardubice-0" TargetMode="External"/><Relationship Id="rId14" Type="http://schemas.openxmlformats.org/officeDocument/2006/relationships/hyperlink" Target="https://www.upce.cz/jednaci-rad-rady-pro-vnitrni-hodnoceni-upa"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A9B2-091B-4D8F-8383-3E8306F1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3518</Words>
  <Characters>20760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support_0</dc:creator>
  <cp:lastModifiedBy>Jancarikova Dita</cp:lastModifiedBy>
  <cp:revision>25</cp:revision>
  <dcterms:created xsi:type="dcterms:W3CDTF">2019-03-18T10:59:00Z</dcterms:created>
  <dcterms:modified xsi:type="dcterms:W3CDTF">2019-03-22T06:01:00Z</dcterms:modified>
</cp:coreProperties>
</file>