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9895" w14:textId="77777777" w:rsidR="00DB78AF" w:rsidRDefault="00DB78AF" w:rsidP="00234D7D">
      <w:pPr>
        <w:jc w:val="center"/>
        <w:rPr>
          <w:rFonts w:cstheme="minorHAnsi"/>
          <w:b/>
          <w:caps/>
        </w:rPr>
      </w:pPr>
      <w:bookmarkStart w:id="0" w:name="_GoBack"/>
      <w:bookmarkEnd w:id="0"/>
    </w:p>
    <w:p w14:paraId="3A1B6033" w14:textId="7CD33716" w:rsidR="00DC3308" w:rsidRPr="00234D7D" w:rsidRDefault="00B46905" w:rsidP="00234D7D">
      <w:pPr>
        <w:jc w:val="center"/>
        <w:rPr>
          <w:rFonts w:cstheme="minorHAnsi"/>
          <w:b/>
          <w:caps/>
        </w:rPr>
      </w:pPr>
      <w:r>
        <w:rPr>
          <w:rFonts w:cstheme="minorHAnsi"/>
          <w:b/>
          <w:caps/>
        </w:rPr>
        <w:t>Zápis z 8</w:t>
      </w:r>
      <w:r w:rsidR="00E445A2">
        <w:rPr>
          <w:rFonts w:cstheme="minorHAnsi"/>
          <w:b/>
          <w:caps/>
        </w:rPr>
        <w:t>1</w:t>
      </w:r>
      <w:r w:rsidR="00C96152">
        <w:rPr>
          <w:rFonts w:cstheme="minorHAnsi"/>
          <w:b/>
          <w:caps/>
        </w:rPr>
        <w:t>.</w:t>
      </w:r>
      <w:r w:rsidR="00DC3308" w:rsidRPr="00234D7D">
        <w:rPr>
          <w:rFonts w:cstheme="minorHAnsi"/>
          <w:b/>
          <w:caps/>
        </w:rPr>
        <w:t xml:space="preserve"> Zasedání akademického senátu fakulty filozofické Univerzity Pardubice konaného dne </w:t>
      </w:r>
      <w:r w:rsidR="00E445A2">
        <w:rPr>
          <w:rFonts w:cstheme="minorHAnsi"/>
          <w:b/>
          <w:caps/>
        </w:rPr>
        <w:t>1</w:t>
      </w:r>
      <w:r w:rsidR="001176F1">
        <w:rPr>
          <w:rFonts w:cstheme="minorHAnsi"/>
          <w:b/>
          <w:caps/>
        </w:rPr>
        <w:t xml:space="preserve">. </w:t>
      </w:r>
      <w:r w:rsidR="00E445A2">
        <w:rPr>
          <w:rFonts w:cstheme="minorHAnsi"/>
          <w:b/>
          <w:caps/>
        </w:rPr>
        <w:t>června</w:t>
      </w:r>
      <w:r w:rsidR="00963205">
        <w:rPr>
          <w:rFonts w:cstheme="minorHAnsi"/>
          <w:b/>
          <w:caps/>
        </w:rPr>
        <w:t xml:space="preserve"> 2020</w:t>
      </w:r>
      <w:r w:rsidR="00E445A2">
        <w:rPr>
          <w:rFonts w:cstheme="minorHAnsi"/>
          <w:b/>
          <w:caps/>
        </w:rPr>
        <w:t xml:space="preserve"> </w:t>
      </w:r>
    </w:p>
    <w:p w14:paraId="474656B9" w14:textId="77777777" w:rsidR="00DC3308" w:rsidRPr="00234D7D" w:rsidRDefault="00DC3308" w:rsidP="00234D7D">
      <w:pPr>
        <w:jc w:val="both"/>
        <w:rPr>
          <w:rFonts w:cstheme="minorHAnsi"/>
          <w:b/>
          <w:caps/>
        </w:rPr>
      </w:pPr>
    </w:p>
    <w:p w14:paraId="7079DB02" w14:textId="7D5F31A1" w:rsidR="001E4E84" w:rsidRDefault="00DC3308" w:rsidP="001E4E84">
      <w:pPr>
        <w:spacing w:after="0" w:line="257" w:lineRule="auto"/>
        <w:jc w:val="both"/>
        <w:rPr>
          <w:rFonts w:cstheme="minorHAnsi"/>
        </w:rPr>
      </w:pPr>
      <w:r w:rsidRPr="00234D7D">
        <w:rPr>
          <w:rFonts w:cstheme="minorHAnsi"/>
        </w:rPr>
        <w:t>Přítomni:</w:t>
      </w:r>
      <w:r w:rsidR="0065324A" w:rsidRPr="00234D7D">
        <w:rPr>
          <w:rFonts w:cstheme="minorHAnsi"/>
        </w:rPr>
        <w:t xml:space="preserve"> </w:t>
      </w:r>
      <w:r w:rsidR="00E445A2">
        <w:rPr>
          <w:rFonts w:cstheme="minorHAnsi"/>
        </w:rPr>
        <w:t xml:space="preserve">J. Bureš, </w:t>
      </w:r>
      <w:r w:rsidR="00C96152">
        <w:rPr>
          <w:rFonts w:cstheme="minorHAnsi"/>
        </w:rPr>
        <w:t>dr. C</w:t>
      </w:r>
      <w:r w:rsidR="008737CB">
        <w:rPr>
          <w:rFonts w:cstheme="minorHAnsi"/>
        </w:rPr>
        <w:t>í</w:t>
      </w:r>
      <w:r w:rsidR="00C96152">
        <w:rPr>
          <w:rFonts w:cstheme="minorHAnsi"/>
        </w:rPr>
        <w:t xml:space="preserve">bik, </w:t>
      </w:r>
      <w:r w:rsidR="00733979">
        <w:rPr>
          <w:rFonts w:cstheme="minorHAnsi"/>
        </w:rPr>
        <w:t xml:space="preserve">doc. Černá, </w:t>
      </w:r>
      <w:r w:rsidRPr="00234D7D">
        <w:rPr>
          <w:rFonts w:cstheme="minorHAnsi"/>
        </w:rPr>
        <w:t xml:space="preserve">dr. Hanulík, </w:t>
      </w:r>
      <w:r w:rsidR="009271F3">
        <w:rPr>
          <w:rFonts w:cstheme="minorHAnsi"/>
        </w:rPr>
        <w:t>doc.</w:t>
      </w:r>
      <w:r w:rsidR="00B46905">
        <w:rPr>
          <w:rFonts w:cstheme="minorHAnsi"/>
        </w:rPr>
        <w:t xml:space="preserve"> Jinek, </w:t>
      </w:r>
      <w:r w:rsidR="00733979">
        <w:rPr>
          <w:rFonts w:cstheme="minorHAnsi"/>
        </w:rPr>
        <w:t xml:space="preserve">Mgr. Keplová, </w:t>
      </w:r>
      <w:r w:rsidR="00FE50B0">
        <w:rPr>
          <w:rFonts w:cstheme="minorHAnsi"/>
        </w:rPr>
        <w:t>dr. Kouba,</w:t>
      </w:r>
      <w:r w:rsidR="004B2747" w:rsidRPr="00234D7D">
        <w:rPr>
          <w:rFonts w:cstheme="minorHAnsi"/>
        </w:rPr>
        <w:t xml:space="preserve"> </w:t>
      </w:r>
      <w:r w:rsidR="00C96152">
        <w:rPr>
          <w:rFonts w:cstheme="minorHAnsi"/>
        </w:rPr>
        <w:t xml:space="preserve"> </w:t>
      </w:r>
      <w:r w:rsidR="00E445A2">
        <w:rPr>
          <w:rFonts w:cstheme="minorHAnsi"/>
        </w:rPr>
        <w:t xml:space="preserve">dr. Pacovská, </w:t>
      </w:r>
      <w:r w:rsidR="004B2747" w:rsidRPr="00234D7D">
        <w:rPr>
          <w:rFonts w:cstheme="minorHAnsi"/>
        </w:rPr>
        <w:t xml:space="preserve"> </w:t>
      </w:r>
    </w:p>
    <w:p w14:paraId="13588ED5" w14:textId="4BABE06F" w:rsidR="001176F1" w:rsidRPr="00234D7D" w:rsidRDefault="00E445A2" w:rsidP="00234D7D">
      <w:pPr>
        <w:jc w:val="both"/>
        <w:rPr>
          <w:rFonts w:cstheme="minorHAnsi"/>
        </w:rPr>
      </w:pPr>
      <w:r>
        <w:rPr>
          <w:rFonts w:cstheme="minorHAnsi"/>
        </w:rPr>
        <w:t xml:space="preserve">dr. Pató, </w:t>
      </w:r>
      <w:r w:rsidR="004B2747" w:rsidRPr="00234D7D">
        <w:rPr>
          <w:rFonts w:cstheme="minorHAnsi"/>
        </w:rPr>
        <w:t>dr. Stoklasová,</w:t>
      </w:r>
      <w:r w:rsidR="00C96152">
        <w:rPr>
          <w:rFonts w:cstheme="minorHAnsi"/>
        </w:rPr>
        <w:t xml:space="preserve"> </w:t>
      </w:r>
      <w:r w:rsidR="00733979">
        <w:rPr>
          <w:rFonts w:cstheme="minorHAnsi"/>
        </w:rPr>
        <w:t xml:space="preserve">dr. Synková, </w:t>
      </w:r>
      <w:r w:rsidR="00DC3308" w:rsidRPr="00234D7D">
        <w:rPr>
          <w:rFonts w:cstheme="minorHAnsi"/>
        </w:rPr>
        <w:t>Mgr. Rábová,</w:t>
      </w:r>
      <w:r w:rsidR="00ED780B">
        <w:rPr>
          <w:rFonts w:cstheme="minorHAnsi"/>
        </w:rPr>
        <w:t xml:space="preserve"> Bc.</w:t>
      </w:r>
      <w:r w:rsidR="00DC3308" w:rsidRPr="00234D7D">
        <w:rPr>
          <w:rFonts w:cstheme="minorHAnsi"/>
        </w:rPr>
        <w:t xml:space="preserve"> </w:t>
      </w:r>
      <w:r w:rsidR="00733979">
        <w:rPr>
          <w:rFonts w:cstheme="minorHAnsi"/>
        </w:rPr>
        <w:t>Matyášová,</w:t>
      </w:r>
      <w:r w:rsidR="009271F3">
        <w:rPr>
          <w:rFonts w:cstheme="minorHAnsi"/>
        </w:rPr>
        <w:t xml:space="preserve"> </w:t>
      </w:r>
      <w:r>
        <w:rPr>
          <w:rFonts w:cstheme="minorHAnsi"/>
        </w:rPr>
        <w:t xml:space="preserve">Bc. Valchař, </w:t>
      </w:r>
      <w:r w:rsidR="00733979">
        <w:rPr>
          <w:rFonts w:cstheme="minorHAnsi"/>
        </w:rPr>
        <w:t xml:space="preserve"> </w:t>
      </w:r>
      <w:r w:rsidR="00DC3308" w:rsidRPr="00234D7D">
        <w:rPr>
          <w:rFonts w:cstheme="minorHAnsi"/>
        </w:rPr>
        <w:t>Mgr. Vávra</w:t>
      </w:r>
    </w:p>
    <w:p w14:paraId="476C3BAC" w14:textId="4F42C895" w:rsidR="00254C51" w:rsidRDefault="00DC3308" w:rsidP="00254C51">
      <w:pPr>
        <w:spacing w:after="0" w:line="257" w:lineRule="auto"/>
        <w:jc w:val="both"/>
        <w:rPr>
          <w:rFonts w:cstheme="minorHAnsi"/>
        </w:rPr>
      </w:pPr>
      <w:r w:rsidRPr="00234D7D">
        <w:rPr>
          <w:rFonts w:cstheme="minorHAnsi"/>
        </w:rPr>
        <w:t>Hosté</w:t>
      </w:r>
      <w:r w:rsidR="00B46905">
        <w:rPr>
          <w:rFonts w:cstheme="minorHAnsi"/>
        </w:rPr>
        <w:t xml:space="preserve">: </w:t>
      </w:r>
      <w:r w:rsidR="00D93B2B">
        <w:rPr>
          <w:rFonts w:cstheme="minorHAnsi"/>
        </w:rPr>
        <w:t xml:space="preserve"> </w:t>
      </w:r>
      <w:r w:rsidR="00E445A2">
        <w:rPr>
          <w:rFonts w:cstheme="minorHAnsi"/>
        </w:rPr>
        <w:t xml:space="preserve">doc. Bubíková, </w:t>
      </w:r>
      <w:r w:rsidR="00D93B2B">
        <w:rPr>
          <w:rFonts w:cstheme="minorHAnsi"/>
        </w:rPr>
        <w:t xml:space="preserve">doc. Hejduk, </w:t>
      </w:r>
      <w:r w:rsidR="00E445A2">
        <w:rPr>
          <w:rFonts w:cstheme="minorHAnsi"/>
        </w:rPr>
        <w:t xml:space="preserve">ing. Kovářová, dr. Krása, </w:t>
      </w:r>
      <w:r w:rsidR="00D93B2B">
        <w:rPr>
          <w:rFonts w:cstheme="minorHAnsi"/>
        </w:rPr>
        <w:t xml:space="preserve"> doc. Kubeš,</w:t>
      </w:r>
      <w:r w:rsidR="00E445A2">
        <w:rPr>
          <w:rFonts w:cstheme="minorHAnsi"/>
        </w:rPr>
        <w:t xml:space="preserve"> doc. Marek, </w:t>
      </w:r>
      <w:r w:rsidR="00D93B2B">
        <w:rPr>
          <w:rFonts w:cstheme="minorHAnsi"/>
        </w:rPr>
        <w:t xml:space="preserve"> </w:t>
      </w:r>
      <w:r w:rsidR="00B46905">
        <w:rPr>
          <w:rFonts w:cstheme="minorHAnsi"/>
        </w:rPr>
        <w:t>dr. Reimannová</w:t>
      </w:r>
      <w:r w:rsidR="00BE08EC">
        <w:rPr>
          <w:rFonts w:cstheme="minorHAnsi"/>
        </w:rPr>
        <w:t>,</w:t>
      </w:r>
      <w:r w:rsidR="00620868">
        <w:rPr>
          <w:rFonts w:cstheme="minorHAnsi"/>
        </w:rPr>
        <w:t xml:space="preserve"> </w:t>
      </w:r>
      <w:r w:rsidR="00E445A2">
        <w:rPr>
          <w:rFonts w:cstheme="minorHAnsi"/>
        </w:rPr>
        <w:t xml:space="preserve">dr. Rokyta, </w:t>
      </w:r>
      <w:r w:rsidR="00C743C0">
        <w:rPr>
          <w:rFonts w:cstheme="minorHAnsi"/>
        </w:rPr>
        <w:t>dr. Říha,</w:t>
      </w:r>
      <w:r w:rsidR="00BE08EC">
        <w:rPr>
          <w:rFonts w:cstheme="minorHAnsi"/>
        </w:rPr>
        <w:t xml:space="preserve"> </w:t>
      </w:r>
      <w:r w:rsidR="00E445A2">
        <w:rPr>
          <w:rFonts w:cstheme="minorHAnsi"/>
        </w:rPr>
        <w:t xml:space="preserve"> Mgr. Valentinová, dr. Vydra</w:t>
      </w:r>
    </w:p>
    <w:p w14:paraId="1E3A1B77" w14:textId="77777777" w:rsidR="00B46905" w:rsidRDefault="00B46905" w:rsidP="00254C51">
      <w:pPr>
        <w:spacing w:after="0" w:line="257" w:lineRule="auto"/>
        <w:jc w:val="both"/>
        <w:rPr>
          <w:rFonts w:cstheme="minorHAnsi"/>
        </w:rPr>
      </w:pPr>
    </w:p>
    <w:p w14:paraId="4536DE54" w14:textId="024C8150" w:rsidR="00C96152" w:rsidRPr="00234D7D" w:rsidRDefault="00DC3308" w:rsidP="00234D7D">
      <w:pPr>
        <w:jc w:val="both"/>
        <w:rPr>
          <w:rFonts w:cstheme="minorHAnsi"/>
        </w:rPr>
      </w:pPr>
      <w:r w:rsidRPr="00234D7D">
        <w:rPr>
          <w:rFonts w:cstheme="minorHAnsi"/>
        </w:rPr>
        <w:t>Na z</w:t>
      </w:r>
      <w:r w:rsidR="00FE50B0">
        <w:rPr>
          <w:rFonts w:cstheme="minorHAnsi"/>
        </w:rPr>
        <w:t xml:space="preserve">ačátku zasedání bylo přítomno </w:t>
      </w:r>
      <w:r w:rsidR="00733979">
        <w:rPr>
          <w:rFonts w:cstheme="minorHAnsi"/>
        </w:rPr>
        <w:t>1</w:t>
      </w:r>
      <w:r w:rsidR="00E445A2">
        <w:rPr>
          <w:rFonts w:cstheme="minorHAnsi"/>
        </w:rPr>
        <w:t>5</w:t>
      </w:r>
      <w:r w:rsidRPr="00234D7D">
        <w:rPr>
          <w:rFonts w:cstheme="minorHAnsi"/>
        </w:rPr>
        <w:t xml:space="preserve"> zvolených senátorů.</w:t>
      </w:r>
    </w:p>
    <w:p w14:paraId="64FC2111" w14:textId="77777777" w:rsidR="00DC3308" w:rsidRPr="00234D7D" w:rsidRDefault="00DC3308" w:rsidP="00234D7D">
      <w:pPr>
        <w:jc w:val="both"/>
        <w:rPr>
          <w:rFonts w:cstheme="minorHAnsi"/>
        </w:rPr>
      </w:pPr>
      <w:r w:rsidRPr="00234D7D">
        <w:rPr>
          <w:rFonts w:cstheme="minorHAnsi"/>
        </w:rPr>
        <w:t>Program:</w:t>
      </w:r>
    </w:p>
    <w:p w14:paraId="378D803D" w14:textId="77777777" w:rsidR="00DC3308" w:rsidRPr="00234D7D" w:rsidRDefault="00DC3308" w:rsidP="00234D7D">
      <w:pPr>
        <w:pStyle w:val="Odstavecseseznamem"/>
        <w:numPr>
          <w:ilvl w:val="0"/>
          <w:numId w:val="1"/>
        </w:numPr>
        <w:jc w:val="both"/>
        <w:rPr>
          <w:rFonts w:cstheme="minorHAnsi"/>
        </w:rPr>
      </w:pPr>
      <w:r w:rsidRPr="00234D7D">
        <w:rPr>
          <w:rFonts w:cstheme="minorHAnsi"/>
        </w:rPr>
        <w:t>Zahájení a jmenování skrutátora</w:t>
      </w:r>
    </w:p>
    <w:p w14:paraId="4A7D6FB0" w14:textId="77777777" w:rsidR="00DC3308" w:rsidRPr="00234D7D" w:rsidRDefault="00DC3308" w:rsidP="00234D7D">
      <w:pPr>
        <w:pStyle w:val="Odstavecseseznamem"/>
        <w:numPr>
          <w:ilvl w:val="0"/>
          <w:numId w:val="1"/>
        </w:numPr>
        <w:jc w:val="both"/>
        <w:rPr>
          <w:rFonts w:cstheme="minorHAnsi"/>
        </w:rPr>
      </w:pPr>
      <w:r w:rsidRPr="00234D7D">
        <w:rPr>
          <w:rFonts w:cstheme="minorHAnsi"/>
        </w:rPr>
        <w:t>Schválení programu jednání</w:t>
      </w:r>
    </w:p>
    <w:p w14:paraId="6B2F30D1" w14:textId="77777777" w:rsidR="00E445A2" w:rsidRPr="00E445A2" w:rsidRDefault="00E445A2" w:rsidP="00E445A2">
      <w:pPr>
        <w:pStyle w:val="Odstavecseseznamem"/>
        <w:numPr>
          <w:ilvl w:val="0"/>
          <w:numId w:val="1"/>
        </w:numPr>
        <w:shd w:val="clear" w:color="auto" w:fill="FFFFFF"/>
        <w:spacing w:after="0" w:line="240" w:lineRule="auto"/>
        <w:rPr>
          <w:rFonts w:eastAsia="Times New Roman" w:cstheme="minorHAnsi"/>
          <w:lang w:eastAsia="cs-CZ"/>
        </w:rPr>
      </w:pPr>
      <w:r w:rsidRPr="00E445A2">
        <w:rPr>
          <w:rFonts w:eastAsia="Times New Roman" w:cstheme="minorHAnsi"/>
          <w:bdr w:val="none" w:sz="0" w:space="0" w:color="auto" w:frame="1"/>
          <w:lang w:eastAsia="cs-CZ"/>
        </w:rPr>
        <w:t>Projednání dodatku č. 3 ke směrnici č. 4/2019 Úprava pravidel pro přijímací řízení</w:t>
      </w:r>
    </w:p>
    <w:p w14:paraId="0C70B0C0" w14:textId="77777777" w:rsidR="00E445A2" w:rsidRPr="00E445A2" w:rsidRDefault="00E445A2" w:rsidP="00E445A2">
      <w:pPr>
        <w:pStyle w:val="Odstavecseseznamem"/>
        <w:shd w:val="clear" w:color="auto" w:fill="FFFFFF"/>
        <w:spacing w:after="0" w:line="240" w:lineRule="auto"/>
        <w:rPr>
          <w:rFonts w:eastAsia="Times New Roman" w:cstheme="minorHAnsi"/>
          <w:bdr w:val="none" w:sz="0" w:space="0" w:color="auto" w:frame="1"/>
          <w:lang w:eastAsia="cs-CZ"/>
        </w:rPr>
      </w:pPr>
      <w:r w:rsidRPr="00E445A2">
        <w:rPr>
          <w:rFonts w:eastAsia="Times New Roman" w:cstheme="minorHAnsi"/>
          <w:bdr w:val="none" w:sz="0" w:space="0" w:color="auto" w:frame="1"/>
          <w:lang w:eastAsia="cs-CZ"/>
        </w:rPr>
        <w:t>a podmínek pro přijetí ke studiu v navazujícím magisterském studijním programu Resocializační pedagogika Fakulty filozofické Univerzity Pardubice pro AR 2020/2021</w:t>
      </w:r>
    </w:p>
    <w:p w14:paraId="5A395BBD" w14:textId="77777777" w:rsidR="00E445A2" w:rsidRPr="00E445A2" w:rsidRDefault="00E445A2" w:rsidP="00E445A2">
      <w:pPr>
        <w:pStyle w:val="Odstavecseseznamem"/>
        <w:numPr>
          <w:ilvl w:val="0"/>
          <w:numId w:val="1"/>
        </w:numPr>
        <w:spacing w:after="0" w:line="276" w:lineRule="auto"/>
        <w:rPr>
          <w:rFonts w:cstheme="minorHAnsi"/>
        </w:rPr>
      </w:pPr>
      <w:r w:rsidRPr="00E445A2">
        <w:rPr>
          <w:rFonts w:cstheme="minorHAnsi"/>
        </w:rPr>
        <w:t xml:space="preserve">Projednání návrhu žádosti o akreditaci navazujícího magisterského studijního programu – </w:t>
      </w:r>
      <w:r w:rsidRPr="00E445A2">
        <w:rPr>
          <w:rFonts w:cstheme="minorHAnsi"/>
          <w:i/>
        </w:rPr>
        <w:t>Historie</w:t>
      </w:r>
      <w:r w:rsidRPr="00E445A2">
        <w:rPr>
          <w:rFonts w:cstheme="minorHAnsi"/>
        </w:rPr>
        <w:t>. Předkládá doc. Marek</w:t>
      </w:r>
    </w:p>
    <w:p w14:paraId="65813F05" w14:textId="77777777" w:rsidR="00E445A2" w:rsidRPr="00E445A2" w:rsidRDefault="00E445A2" w:rsidP="00E445A2">
      <w:pPr>
        <w:pStyle w:val="Odstavecseseznamem"/>
        <w:numPr>
          <w:ilvl w:val="0"/>
          <w:numId w:val="1"/>
        </w:numPr>
        <w:spacing w:after="0" w:line="276" w:lineRule="auto"/>
        <w:rPr>
          <w:rFonts w:cstheme="minorHAnsi"/>
        </w:rPr>
      </w:pPr>
      <w:r w:rsidRPr="00E445A2">
        <w:rPr>
          <w:rFonts w:cstheme="minorHAnsi"/>
        </w:rPr>
        <w:t xml:space="preserve">Projednání Směrnice č. 4/2020 </w:t>
      </w:r>
      <w:r w:rsidRPr="00E445A2">
        <w:rPr>
          <w:rFonts w:cstheme="minorHAnsi"/>
          <w:i/>
        </w:rPr>
        <w:t>Principy rozdělování prostředků DKRVO a hodnocení vědecké a tvůrčí činnosti na FF UPa</w:t>
      </w:r>
      <w:r w:rsidRPr="00E445A2">
        <w:rPr>
          <w:rFonts w:cstheme="minorHAnsi"/>
        </w:rPr>
        <w:t xml:space="preserve">  - předkládá prod. Bubíková</w:t>
      </w:r>
    </w:p>
    <w:p w14:paraId="2A5B8918" w14:textId="77777777" w:rsidR="00E445A2" w:rsidRPr="00E445A2" w:rsidRDefault="00E445A2" w:rsidP="00E445A2">
      <w:pPr>
        <w:pStyle w:val="Odstavecseseznamem"/>
        <w:numPr>
          <w:ilvl w:val="0"/>
          <w:numId w:val="1"/>
        </w:numPr>
        <w:spacing w:after="0" w:line="276" w:lineRule="auto"/>
        <w:rPr>
          <w:rFonts w:cstheme="minorHAnsi"/>
        </w:rPr>
      </w:pPr>
      <w:r w:rsidRPr="00E445A2">
        <w:rPr>
          <w:rFonts w:cstheme="minorHAnsi"/>
        </w:rPr>
        <w:t xml:space="preserve">Projednání změny </w:t>
      </w:r>
      <w:r w:rsidRPr="00E445A2">
        <w:rPr>
          <w:rFonts w:cstheme="minorHAnsi"/>
          <w:i/>
        </w:rPr>
        <w:t>Statutu Fakulty filozofické UPa</w:t>
      </w:r>
      <w:r w:rsidRPr="00E445A2">
        <w:rPr>
          <w:rFonts w:cstheme="minorHAnsi"/>
        </w:rPr>
        <w:t xml:space="preserve"> – předkládá děkan fakulty doc. Kubeš</w:t>
      </w:r>
    </w:p>
    <w:p w14:paraId="3C797D38" w14:textId="7DEB8E0F" w:rsidR="00D84035" w:rsidRPr="00D8414D" w:rsidRDefault="00E445A2" w:rsidP="00D84035">
      <w:pPr>
        <w:pStyle w:val="Odstavecseseznamem"/>
        <w:numPr>
          <w:ilvl w:val="0"/>
          <w:numId w:val="1"/>
        </w:numPr>
        <w:jc w:val="both"/>
        <w:rPr>
          <w:rFonts w:cstheme="minorHAnsi"/>
        </w:rPr>
      </w:pPr>
      <w:r w:rsidRPr="00E445A2">
        <w:rPr>
          <w:rFonts w:cstheme="minorHAnsi"/>
        </w:rPr>
        <w:t>Různé</w:t>
      </w:r>
    </w:p>
    <w:p w14:paraId="1BC5AFE1" w14:textId="77777777" w:rsidR="00DC3308" w:rsidRPr="00234D7D" w:rsidRDefault="00324254" w:rsidP="00234D7D">
      <w:pPr>
        <w:jc w:val="both"/>
        <w:rPr>
          <w:rFonts w:cstheme="minorHAnsi"/>
          <w:b/>
        </w:rPr>
      </w:pPr>
      <w:r w:rsidRPr="00234D7D">
        <w:rPr>
          <w:rFonts w:cstheme="minorHAnsi"/>
          <w:b/>
        </w:rPr>
        <w:t>1.</w:t>
      </w:r>
      <w:r w:rsidR="004B2747" w:rsidRPr="00234D7D">
        <w:rPr>
          <w:rFonts w:cstheme="minorHAnsi"/>
          <w:b/>
        </w:rPr>
        <w:t xml:space="preserve"> </w:t>
      </w:r>
      <w:r w:rsidR="00DC3308" w:rsidRPr="00234D7D">
        <w:rPr>
          <w:rFonts w:cstheme="minorHAnsi"/>
          <w:b/>
        </w:rPr>
        <w:t>Zahájení a jmenování skrutátora</w:t>
      </w:r>
    </w:p>
    <w:p w14:paraId="2F6B7F18" w14:textId="4E702DE1" w:rsidR="00390689" w:rsidRPr="00234D7D" w:rsidRDefault="00B72BB7" w:rsidP="00234D7D">
      <w:pPr>
        <w:jc w:val="both"/>
        <w:rPr>
          <w:rFonts w:cstheme="minorHAnsi"/>
        </w:rPr>
      </w:pPr>
      <w:r>
        <w:rPr>
          <w:rFonts w:cstheme="minorHAnsi"/>
        </w:rPr>
        <w:t>P</w:t>
      </w:r>
      <w:r w:rsidR="00390689" w:rsidRPr="00234D7D">
        <w:rPr>
          <w:rFonts w:cstheme="minorHAnsi"/>
        </w:rPr>
        <w:t xml:space="preserve">ředsedkyně AS FF dr. </w:t>
      </w:r>
      <w:r w:rsidR="00C96152">
        <w:rPr>
          <w:rFonts w:cstheme="minorHAnsi"/>
        </w:rPr>
        <w:t>Marta Pató</w:t>
      </w:r>
      <w:r w:rsidR="00390689" w:rsidRPr="00234D7D">
        <w:rPr>
          <w:rFonts w:cstheme="minorHAnsi"/>
        </w:rPr>
        <w:t xml:space="preserve"> zahájila zasedání senátu, přivítala </w:t>
      </w:r>
      <w:r w:rsidR="00E44DB0">
        <w:rPr>
          <w:rFonts w:cstheme="minorHAnsi"/>
        </w:rPr>
        <w:t>přítomné senátorky, senátory a</w:t>
      </w:r>
      <w:r w:rsidR="00390689" w:rsidRPr="00234D7D">
        <w:rPr>
          <w:rFonts w:cstheme="minorHAnsi"/>
        </w:rPr>
        <w:t xml:space="preserve"> hosty.</w:t>
      </w:r>
      <w:r w:rsidR="00BE789C">
        <w:rPr>
          <w:rFonts w:cstheme="minorHAnsi"/>
        </w:rPr>
        <w:t xml:space="preserve"> </w:t>
      </w:r>
      <w:r w:rsidR="00E44DB0">
        <w:rPr>
          <w:rFonts w:cstheme="minorHAnsi"/>
        </w:rPr>
        <w:t xml:space="preserve">Požádala </w:t>
      </w:r>
      <w:r w:rsidR="00955DE1">
        <w:rPr>
          <w:rFonts w:cstheme="minorHAnsi"/>
        </w:rPr>
        <w:t>Mgr.</w:t>
      </w:r>
      <w:r w:rsidR="00E445A2">
        <w:rPr>
          <w:rFonts w:cstheme="minorHAnsi"/>
        </w:rPr>
        <w:t xml:space="preserve"> Vávru</w:t>
      </w:r>
      <w:r w:rsidR="00E44DB0">
        <w:rPr>
          <w:rFonts w:cstheme="minorHAnsi"/>
        </w:rPr>
        <w:t xml:space="preserve">, </w:t>
      </w:r>
      <w:r w:rsidR="00390689" w:rsidRPr="00234D7D">
        <w:rPr>
          <w:rFonts w:cstheme="minorHAnsi"/>
        </w:rPr>
        <w:t>z</w:t>
      </w:r>
      <w:r w:rsidR="00E44DB0">
        <w:rPr>
          <w:rFonts w:cstheme="minorHAnsi"/>
        </w:rPr>
        <w:t>da by se ujal</w:t>
      </w:r>
      <w:r w:rsidR="00E445A2">
        <w:rPr>
          <w:rFonts w:cstheme="minorHAnsi"/>
        </w:rPr>
        <w:t xml:space="preserve"> role skrutátora</w:t>
      </w:r>
      <w:r w:rsidR="00E44DB0">
        <w:rPr>
          <w:rFonts w:cstheme="minorHAnsi"/>
        </w:rPr>
        <w:t xml:space="preserve">. </w:t>
      </w:r>
      <w:r w:rsidR="00E445A2">
        <w:rPr>
          <w:rFonts w:cstheme="minorHAnsi"/>
        </w:rPr>
        <w:t>Mgr. Vávra vyjádřil</w:t>
      </w:r>
      <w:r w:rsidR="00955DE1">
        <w:rPr>
          <w:rFonts w:cstheme="minorHAnsi"/>
        </w:rPr>
        <w:t xml:space="preserve"> souhlas.</w:t>
      </w:r>
    </w:p>
    <w:p w14:paraId="49F78F0A" w14:textId="0CDCF55A" w:rsidR="00390689" w:rsidRDefault="00390689" w:rsidP="00234D7D">
      <w:pPr>
        <w:jc w:val="both"/>
        <w:rPr>
          <w:rFonts w:cstheme="minorHAnsi"/>
        </w:rPr>
      </w:pPr>
      <w:r w:rsidRPr="00234D7D">
        <w:rPr>
          <w:rFonts w:cstheme="minorHAnsi"/>
          <w:b/>
        </w:rPr>
        <w:t>Hlasování:</w:t>
      </w:r>
      <w:r w:rsidR="00E44DB0">
        <w:rPr>
          <w:rFonts w:cstheme="minorHAnsi"/>
        </w:rPr>
        <w:tab/>
      </w:r>
      <w:r w:rsidRPr="00234D7D">
        <w:rPr>
          <w:rFonts w:cstheme="minorHAnsi"/>
        </w:rPr>
        <w:t xml:space="preserve"> </w:t>
      </w:r>
      <w:r w:rsidR="00955DE1" w:rsidRPr="001E4E84">
        <w:rPr>
          <w:rFonts w:cstheme="minorHAnsi"/>
          <w:b/>
        </w:rPr>
        <w:t>1</w:t>
      </w:r>
      <w:r w:rsidR="00E445A2">
        <w:rPr>
          <w:rFonts w:cstheme="minorHAnsi"/>
          <w:b/>
        </w:rPr>
        <w:t>4</w:t>
      </w:r>
      <w:r w:rsidR="001176F1" w:rsidRPr="001E4E84">
        <w:rPr>
          <w:rFonts w:cstheme="minorHAnsi"/>
          <w:b/>
        </w:rPr>
        <w:t xml:space="preserve"> </w:t>
      </w:r>
      <w:r w:rsidRPr="001E4E84">
        <w:rPr>
          <w:rFonts w:cstheme="minorHAnsi"/>
          <w:b/>
        </w:rPr>
        <w:t>PRO</w:t>
      </w:r>
      <w:r w:rsidRPr="001E4E84">
        <w:rPr>
          <w:rFonts w:cstheme="minorHAnsi"/>
          <w:b/>
        </w:rPr>
        <w:tab/>
      </w:r>
      <w:r w:rsidRPr="001E4E84">
        <w:rPr>
          <w:rFonts w:cstheme="minorHAnsi"/>
          <w:b/>
        </w:rPr>
        <w:tab/>
        <w:t>0 PROTI</w:t>
      </w:r>
      <w:r w:rsidRPr="001E4E84">
        <w:rPr>
          <w:rFonts w:cstheme="minorHAnsi"/>
          <w:b/>
        </w:rPr>
        <w:tab/>
      </w:r>
      <w:r w:rsidRPr="001E4E84">
        <w:rPr>
          <w:rFonts w:cstheme="minorHAnsi"/>
          <w:b/>
        </w:rPr>
        <w:tab/>
        <w:t>1 ZDRŽEL SE</w:t>
      </w:r>
    </w:p>
    <w:p w14:paraId="611562F2" w14:textId="77777777" w:rsidR="00D84035" w:rsidRPr="009271F3" w:rsidRDefault="00D84035" w:rsidP="00234D7D">
      <w:pPr>
        <w:jc w:val="both"/>
        <w:rPr>
          <w:rFonts w:cstheme="minorHAnsi"/>
        </w:rPr>
      </w:pPr>
    </w:p>
    <w:p w14:paraId="0C81C625" w14:textId="77777777" w:rsidR="00324254" w:rsidRPr="00234D7D" w:rsidRDefault="00324254" w:rsidP="00234D7D">
      <w:pPr>
        <w:jc w:val="both"/>
        <w:rPr>
          <w:rFonts w:cstheme="minorHAnsi"/>
          <w:b/>
        </w:rPr>
      </w:pPr>
      <w:r w:rsidRPr="00234D7D">
        <w:rPr>
          <w:rFonts w:cstheme="minorHAnsi"/>
          <w:b/>
        </w:rPr>
        <w:t>2. Schválení programu jednání</w:t>
      </w:r>
    </w:p>
    <w:p w14:paraId="699B1FF4" w14:textId="3E8A09CE" w:rsidR="00D84035" w:rsidRDefault="000208E8" w:rsidP="00D84035">
      <w:pPr>
        <w:spacing w:after="0" w:line="257" w:lineRule="auto"/>
        <w:jc w:val="both"/>
        <w:rPr>
          <w:rFonts w:cstheme="minorHAnsi"/>
        </w:rPr>
      </w:pPr>
      <w:r>
        <w:rPr>
          <w:rFonts w:cstheme="minorHAnsi"/>
        </w:rPr>
        <w:t>P</w:t>
      </w:r>
      <w:r w:rsidR="00324254" w:rsidRPr="00234D7D">
        <w:rPr>
          <w:rFonts w:cstheme="minorHAnsi"/>
        </w:rPr>
        <w:t>ředsedkyně s</w:t>
      </w:r>
      <w:r>
        <w:rPr>
          <w:rFonts w:cstheme="minorHAnsi"/>
        </w:rPr>
        <w:t xml:space="preserve">enátu </w:t>
      </w:r>
      <w:r w:rsidR="00E445A2">
        <w:rPr>
          <w:rFonts w:cstheme="minorHAnsi"/>
        </w:rPr>
        <w:t>seznámila přítomné s</w:t>
      </w:r>
      <w:r w:rsidR="00FC2570">
        <w:rPr>
          <w:rFonts w:cstheme="minorHAnsi"/>
        </w:rPr>
        <w:t> </w:t>
      </w:r>
      <w:r w:rsidR="00E445A2">
        <w:rPr>
          <w:rFonts w:cstheme="minorHAnsi"/>
        </w:rPr>
        <w:t>programem</w:t>
      </w:r>
      <w:r w:rsidR="00FC2570">
        <w:rPr>
          <w:rFonts w:cstheme="minorHAnsi"/>
        </w:rPr>
        <w:t>. Připomínky k programu nebyly žádné.</w:t>
      </w:r>
    </w:p>
    <w:p w14:paraId="50A6E732" w14:textId="77777777" w:rsidR="00FC2570" w:rsidRDefault="00FC2570" w:rsidP="00D84035">
      <w:pPr>
        <w:spacing w:after="0" w:line="257" w:lineRule="auto"/>
        <w:jc w:val="both"/>
        <w:rPr>
          <w:rFonts w:cstheme="minorHAnsi"/>
        </w:rPr>
      </w:pPr>
    </w:p>
    <w:p w14:paraId="6593C14D" w14:textId="51C77AD4" w:rsidR="00324254" w:rsidRPr="00234D7D" w:rsidRDefault="00324254" w:rsidP="00234D7D">
      <w:pPr>
        <w:jc w:val="both"/>
        <w:rPr>
          <w:rFonts w:cstheme="minorHAnsi"/>
        </w:rPr>
      </w:pPr>
      <w:r w:rsidRPr="00234D7D">
        <w:rPr>
          <w:rFonts w:cstheme="minorHAnsi"/>
          <w:b/>
        </w:rPr>
        <w:t>Hlasování:</w:t>
      </w:r>
      <w:r w:rsidR="00E44DB0">
        <w:rPr>
          <w:rFonts w:cstheme="minorHAnsi"/>
        </w:rPr>
        <w:tab/>
      </w:r>
      <w:r w:rsidR="00955DE1" w:rsidRPr="001E4E84">
        <w:rPr>
          <w:rFonts w:cstheme="minorHAnsi"/>
          <w:b/>
        </w:rPr>
        <w:t>1</w:t>
      </w:r>
      <w:r w:rsidR="00FC2570">
        <w:rPr>
          <w:rFonts w:cstheme="minorHAnsi"/>
          <w:b/>
        </w:rPr>
        <w:t>5</w:t>
      </w:r>
      <w:r w:rsidRPr="001E4E84">
        <w:rPr>
          <w:rFonts w:cstheme="minorHAnsi"/>
          <w:b/>
        </w:rPr>
        <w:t xml:space="preserve"> PRO</w:t>
      </w:r>
      <w:r w:rsidRPr="001E4E84">
        <w:rPr>
          <w:rFonts w:cstheme="minorHAnsi"/>
          <w:b/>
        </w:rPr>
        <w:tab/>
      </w:r>
      <w:r w:rsidRPr="001E4E84">
        <w:rPr>
          <w:rFonts w:cstheme="minorHAnsi"/>
          <w:b/>
        </w:rPr>
        <w:tab/>
      </w:r>
      <w:r w:rsidR="001E4E84">
        <w:rPr>
          <w:rFonts w:cstheme="minorHAnsi"/>
          <w:b/>
        </w:rPr>
        <w:tab/>
        <w:t>0</w:t>
      </w:r>
      <w:r w:rsidRPr="001E4E84">
        <w:rPr>
          <w:rFonts w:cstheme="minorHAnsi"/>
          <w:b/>
        </w:rPr>
        <w:t xml:space="preserve"> PROTI</w:t>
      </w:r>
      <w:r w:rsidRPr="001E4E84">
        <w:rPr>
          <w:rFonts w:cstheme="minorHAnsi"/>
          <w:b/>
        </w:rPr>
        <w:tab/>
      </w:r>
      <w:r w:rsidRPr="001E4E84">
        <w:rPr>
          <w:rFonts w:cstheme="minorHAnsi"/>
          <w:b/>
        </w:rPr>
        <w:tab/>
        <w:t>0 ZDRŽEL SE</w:t>
      </w:r>
    </w:p>
    <w:p w14:paraId="6744FCB7" w14:textId="2837A2AD" w:rsidR="00F5527E" w:rsidRDefault="00324254" w:rsidP="00955DE1">
      <w:pPr>
        <w:jc w:val="both"/>
        <w:rPr>
          <w:rFonts w:cstheme="minorHAnsi"/>
          <w:b/>
        </w:rPr>
      </w:pPr>
      <w:r w:rsidRPr="00234D7D">
        <w:rPr>
          <w:rFonts w:cstheme="minorHAnsi"/>
          <w:b/>
        </w:rPr>
        <w:t>Program jednání byl schválen.</w:t>
      </w:r>
    </w:p>
    <w:p w14:paraId="79687C32" w14:textId="77777777" w:rsidR="00D8414D" w:rsidRDefault="00D8414D" w:rsidP="00955DE1">
      <w:pPr>
        <w:jc w:val="both"/>
        <w:rPr>
          <w:rFonts w:cstheme="minorHAnsi"/>
          <w:b/>
        </w:rPr>
      </w:pPr>
    </w:p>
    <w:p w14:paraId="466A3200" w14:textId="77777777" w:rsidR="00FC2570" w:rsidRPr="00FC2570" w:rsidRDefault="00955DE1" w:rsidP="00FC2570">
      <w:pPr>
        <w:shd w:val="clear" w:color="auto" w:fill="FFFFFF"/>
        <w:spacing w:after="0" w:line="240" w:lineRule="auto"/>
        <w:rPr>
          <w:rFonts w:eastAsia="Times New Roman" w:cstheme="minorHAnsi"/>
          <w:b/>
          <w:lang w:eastAsia="cs-CZ"/>
        </w:rPr>
      </w:pPr>
      <w:r w:rsidRPr="00FC2570">
        <w:rPr>
          <w:rFonts w:cstheme="minorHAnsi"/>
          <w:b/>
        </w:rPr>
        <w:t>3</w:t>
      </w:r>
      <w:r w:rsidRPr="00FC2570">
        <w:rPr>
          <w:rFonts w:cstheme="minorHAnsi"/>
        </w:rPr>
        <w:t xml:space="preserve">. </w:t>
      </w:r>
      <w:r w:rsidR="00FC2570" w:rsidRPr="00FC2570">
        <w:rPr>
          <w:rFonts w:eastAsia="Times New Roman" w:cstheme="minorHAnsi"/>
          <w:b/>
          <w:bdr w:val="none" w:sz="0" w:space="0" w:color="auto" w:frame="1"/>
          <w:lang w:eastAsia="cs-CZ"/>
        </w:rPr>
        <w:t>Projednání dodatku č. 3 ke směrnici č. 4/2019 Úprava pravidel pro přijímací řízení</w:t>
      </w:r>
    </w:p>
    <w:p w14:paraId="730CF706" w14:textId="77777777" w:rsidR="00FC2570" w:rsidRPr="00FC2570" w:rsidRDefault="00FC2570" w:rsidP="00FC2570">
      <w:pPr>
        <w:shd w:val="clear" w:color="auto" w:fill="FFFFFF"/>
        <w:spacing w:after="0" w:line="240" w:lineRule="auto"/>
        <w:rPr>
          <w:rFonts w:eastAsia="Times New Roman" w:cstheme="minorHAnsi"/>
          <w:b/>
          <w:bdr w:val="none" w:sz="0" w:space="0" w:color="auto" w:frame="1"/>
          <w:lang w:eastAsia="cs-CZ"/>
        </w:rPr>
      </w:pPr>
      <w:r w:rsidRPr="00FC2570">
        <w:rPr>
          <w:rFonts w:eastAsia="Times New Roman" w:cstheme="minorHAnsi"/>
          <w:b/>
          <w:bdr w:val="none" w:sz="0" w:space="0" w:color="auto" w:frame="1"/>
          <w:lang w:eastAsia="cs-CZ"/>
        </w:rPr>
        <w:t>a podmínek pro přijetí ke studiu v navazujícím magisterském studijním programu Resocializační pedagogika Fakulty filozofické Univerzity Pardubice pro AR 2020/2021</w:t>
      </w:r>
    </w:p>
    <w:p w14:paraId="23481C22" w14:textId="77777777" w:rsidR="00D8414D" w:rsidRDefault="00D8414D" w:rsidP="00FC2570">
      <w:pPr>
        <w:jc w:val="both"/>
        <w:rPr>
          <w:rFonts w:cstheme="minorHAnsi"/>
        </w:rPr>
      </w:pPr>
    </w:p>
    <w:p w14:paraId="3B84658D" w14:textId="4AE08B2D" w:rsidR="002A2EC7" w:rsidRDefault="002A2EC7" w:rsidP="00FC2570">
      <w:pPr>
        <w:jc w:val="both"/>
        <w:rPr>
          <w:rFonts w:cstheme="minorHAnsi"/>
        </w:rPr>
      </w:pPr>
      <w:r>
        <w:rPr>
          <w:rFonts w:cstheme="minorHAnsi"/>
        </w:rPr>
        <w:lastRenderedPageBreak/>
        <w:t xml:space="preserve">Proděkanka Reimannová zdůvodnila předložení dodatku tím, že </w:t>
      </w:r>
      <w:r w:rsidR="00FF1825">
        <w:rPr>
          <w:rFonts w:cstheme="minorHAnsi"/>
        </w:rPr>
        <w:t xml:space="preserve">vzhledem k mimořádným okolnostem </w:t>
      </w:r>
      <w:r>
        <w:rPr>
          <w:rFonts w:cstheme="minorHAnsi"/>
        </w:rPr>
        <w:t>KVV ruší p</w:t>
      </w:r>
      <w:r w:rsidR="00FF1825">
        <w:rPr>
          <w:rFonts w:cstheme="minorHAnsi"/>
        </w:rPr>
        <w:t>řijímací zkoušky</w:t>
      </w:r>
      <w:r>
        <w:rPr>
          <w:rFonts w:cstheme="minorHAnsi"/>
        </w:rPr>
        <w:t xml:space="preserve"> </w:t>
      </w:r>
      <w:r w:rsidR="009271F3">
        <w:rPr>
          <w:rFonts w:cstheme="minorHAnsi"/>
        </w:rPr>
        <w:t xml:space="preserve">u </w:t>
      </w:r>
      <w:r>
        <w:rPr>
          <w:rFonts w:cstheme="minorHAnsi"/>
        </w:rPr>
        <w:t>NMgr.</w:t>
      </w:r>
      <w:r w:rsidR="009271F3">
        <w:rPr>
          <w:rFonts w:cstheme="minorHAnsi"/>
        </w:rPr>
        <w:t xml:space="preserve"> SP</w:t>
      </w:r>
      <w:r>
        <w:rPr>
          <w:rFonts w:cstheme="minorHAnsi"/>
        </w:rPr>
        <w:t xml:space="preserve"> Resocializační pedagogika</w:t>
      </w:r>
      <w:r w:rsidR="009271F3">
        <w:rPr>
          <w:rFonts w:cstheme="minorHAnsi"/>
        </w:rPr>
        <w:t xml:space="preserve"> a také na Bc. SP Humanitní studia. </w:t>
      </w:r>
      <w:r>
        <w:rPr>
          <w:rFonts w:cstheme="minorHAnsi"/>
        </w:rPr>
        <w:t xml:space="preserve"> Tyto změny jsou povoleny zákonem.</w:t>
      </w:r>
    </w:p>
    <w:p w14:paraId="79F1BFB4" w14:textId="75A0F0F3" w:rsidR="00FF1825" w:rsidRDefault="00FF1825" w:rsidP="00FC2570">
      <w:pPr>
        <w:jc w:val="both"/>
        <w:rPr>
          <w:rFonts w:cstheme="minorHAnsi"/>
        </w:rPr>
      </w:pPr>
      <w:r>
        <w:rPr>
          <w:rFonts w:cstheme="minorHAnsi"/>
        </w:rPr>
        <w:t>Ve druhém odstavci</w:t>
      </w:r>
      <w:r w:rsidR="009271F3">
        <w:rPr>
          <w:rFonts w:cstheme="minorHAnsi"/>
        </w:rPr>
        <w:t xml:space="preserve"> dodatku</w:t>
      </w:r>
      <w:r>
        <w:rPr>
          <w:rFonts w:cstheme="minorHAnsi"/>
        </w:rPr>
        <w:t xml:space="preserve"> „…..u bakalářského studijního </w:t>
      </w:r>
      <w:r w:rsidRPr="00FF1825">
        <w:rPr>
          <w:rFonts w:cstheme="minorHAnsi"/>
        </w:rPr>
        <w:t xml:space="preserve">kombinovaného </w:t>
      </w:r>
      <w:r>
        <w:rPr>
          <w:rFonts w:cstheme="minorHAnsi"/>
        </w:rPr>
        <w:t>programu se specializacemi….“ Navrhuje zrušit slovo „</w:t>
      </w:r>
      <w:r w:rsidRPr="00FF1825">
        <w:rPr>
          <w:rFonts w:cstheme="minorHAnsi"/>
          <w:b/>
          <w:i/>
        </w:rPr>
        <w:t>kombinovaného</w:t>
      </w:r>
      <w:r>
        <w:rPr>
          <w:rFonts w:cstheme="minorHAnsi"/>
        </w:rPr>
        <w:t>“.</w:t>
      </w:r>
    </w:p>
    <w:p w14:paraId="28F6AF33" w14:textId="2C369449" w:rsidR="00FF1825" w:rsidRDefault="00FF1825" w:rsidP="00FC2570">
      <w:pPr>
        <w:jc w:val="both"/>
        <w:rPr>
          <w:rFonts w:cstheme="minorHAnsi"/>
        </w:rPr>
      </w:pPr>
      <w:r>
        <w:rPr>
          <w:rFonts w:cstheme="minorHAnsi"/>
        </w:rPr>
        <w:t>Diskuse k tomuto bodu neproběhla.</w:t>
      </w:r>
    </w:p>
    <w:p w14:paraId="44E379D4" w14:textId="3119DD98" w:rsidR="00FF1825" w:rsidRPr="007F3EEF" w:rsidRDefault="00FF1825" w:rsidP="00FC2570">
      <w:pPr>
        <w:jc w:val="both"/>
        <w:rPr>
          <w:rFonts w:cstheme="minorHAnsi"/>
          <w:b/>
        </w:rPr>
      </w:pPr>
      <w:r w:rsidRPr="007F3EEF">
        <w:rPr>
          <w:rFonts w:cstheme="minorHAnsi"/>
          <w:b/>
        </w:rPr>
        <w:t>Usnesení:</w:t>
      </w:r>
    </w:p>
    <w:p w14:paraId="4856DEAB" w14:textId="459CCD41" w:rsidR="00FF1825" w:rsidRPr="007F3EEF" w:rsidRDefault="00FF1825" w:rsidP="00FC2570">
      <w:pPr>
        <w:jc w:val="both"/>
        <w:rPr>
          <w:rFonts w:cstheme="minorHAnsi"/>
          <w:b/>
        </w:rPr>
      </w:pPr>
      <w:r w:rsidRPr="007F3EEF">
        <w:rPr>
          <w:rFonts w:cstheme="minorHAnsi"/>
          <w:b/>
        </w:rPr>
        <w:t>AS FF UPa projednal a schvaluje Dodatek č. 3 ke směrnici č. 4/2019 Ú</w:t>
      </w:r>
      <w:r w:rsidR="007F3EEF" w:rsidRPr="007F3EEF">
        <w:rPr>
          <w:rFonts w:cstheme="minorHAnsi"/>
          <w:b/>
        </w:rPr>
        <w:t>prava pravidel pro přijí</w:t>
      </w:r>
      <w:r w:rsidRPr="007F3EEF">
        <w:rPr>
          <w:rFonts w:cstheme="minorHAnsi"/>
          <w:b/>
        </w:rPr>
        <w:t>mací řízení a podmíne</w:t>
      </w:r>
      <w:r w:rsidR="007F3EEF" w:rsidRPr="007F3EEF">
        <w:rPr>
          <w:rFonts w:cstheme="minorHAnsi"/>
          <w:b/>
        </w:rPr>
        <w:t>k pro přijetí ke studiu v  bakalářském studijním programu Humanitní studia a v navazujícím magisterském studijním programu Resocializační pedagogika Fakulty filozofické Univerzity Pardubice pro AR 2020/2021</w:t>
      </w:r>
      <w:r w:rsidR="007F3EEF">
        <w:rPr>
          <w:rFonts w:cstheme="minorHAnsi"/>
          <w:b/>
        </w:rPr>
        <w:t xml:space="preserve"> v předloženém znění po zapracování jedné změny.</w:t>
      </w:r>
    </w:p>
    <w:p w14:paraId="4AE9C568" w14:textId="66CCDF8D" w:rsidR="007F3EEF" w:rsidRPr="007F3EEF" w:rsidRDefault="00D1103A" w:rsidP="00FC2570">
      <w:pPr>
        <w:jc w:val="both"/>
        <w:rPr>
          <w:rFonts w:cstheme="minorHAnsi"/>
          <w:b/>
        </w:rPr>
      </w:pPr>
      <w:r>
        <w:rPr>
          <w:rFonts w:cstheme="minorHAnsi"/>
          <w:b/>
        </w:rPr>
        <w:t>Hlasování:</w:t>
      </w:r>
      <w:r>
        <w:rPr>
          <w:rFonts w:cstheme="minorHAnsi"/>
          <w:b/>
        </w:rPr>
        <w:tab/>
        <w:t>15 PRO</w:t>
      </w:r>
      <w:r>
        <w:rPr>
          <w:rFonts w:cstheme="minorHAnsi"/>
          <w:b/>
        </w:rPr>
        <w:tab/>
      </w:r>
      <w:r>
        <w:rPr>
          <w:rFonts w:cstheme="minorHAnsi"/>
          <w:b/>
        </w:rPr>
        <w:tab/>
        <w:t>0 PROTI</w:t>
      </w:r>
      <w:r>
        <w:rPr>
          <w:rFonts w:cstheme="minorHAnsi"/>
          <w:b/>
        </w:rPr>
        <w:tab/>
      </w:r>
      <w:r w:rsidR="007F3EEF" w:rsidRPr="007F3EEF">
        <w:rPr>
          <w:rFonts w:cstheme="minorHAnsi"/>
          <w:b/>
        </w:rPr>
        <w:t>0 ZDRŽEL SE</w:t>
      </w:r>
      <w:r w:rsidR="007F3EEF" w:rsidRPr="007F3EEF">
        <w:rPr>
          <w:rFonts w:cstheme="minorHAnsi"/>
          <w:b/>
        </w:rPr>
        <w:tab/>
      </w:r>
    </w:p>
    <w:p w14:paraId="22A5FB24" w14:textId="7ADDD978" w:rsidR="00FC2570" w:rsidRDefault="00FC2570" w:rsidP="00FC2570">
      <w:pPr>
        <w:jc w:val="both"/>
        <w:rPr>
          <w:rFonts w:cstheme="minorHAnsi"/>
        </w:rPr>
      </w:pPr>
    </w:p>
    <w:p w14:paraId="2BECDAFD" w14:textId="338837C9" w:rsidR="00FC2570" w:rsidRPr="00702358" w:rsidRDefault="00702358" w:rsidP="00FC2570">
      <w:pPr>
        <w:jc w:val="both"/>
        <w:rPr>
          <w:rFonts w:cstheme="minorHAnsi"/>
          <w:b/>
        </w:rPr>
      </w:pPr>
      <w:r w:rsidRPr="00702358">
        <w:rPr>
          <w:rFonts w:cstheme="minorHAnsi"/>
          <w:b/>
        </w:rPr>
        <w:t xml:space="preserve">4. Projednání návrhu žádosti o akreditaci navazujícího magisterského studijního programu  </w:t>
      </w:r>
      <w:r w:rsidRPr="00702358">
        <w:rPr>
          <w:rFonts w:cstheme="minorHAnsi"/>
          <w:b/>
          <w:i/>
        </w:rPr>
        <w:t>Historie</w:t>
      </w:r>
    </w:p>
    <w:p w14:paraId="3CC90672" w14:textId="683B1BEE" w:rsidR="00FC2570" w:rsidRDefault="00702358" w:rsidP="00FC2570">
      <w:pPr>
        <w:jc w:val="both"/>
        <w:rPr>
          <w:rFonts w:cstheme="minorHAnsi"/>
        </w:rPr>
      </w:pPr>
      <w:r w:rsidRPr="00702358">
        <w:rPr>
          <w:rFonts w:cstheme="minorHAnsi"/>
        </w:rPr>
        <w:t>Proděkanka</w:t>
      </w:r>
      <w:r>
        <w:rPr>
          <w:rFonts w:cstheme="minorHAnsi"/>
        </w:rPr>
        <w:t xml:space="preserve"> Reimannová informovala přítomné, že návrh žádosti byl projednáván dne 20. 5. 2020 na schůzce vedení FF s garantem tohoto SP doc. Markem. </w:t>
      </w:r>
      <w:r w:rsidR="00C9284E">
        <w:rPr>
          <w:rFonts w:cstheme="minorHAnsi"/>
        </w:rPr>
        <w:t>Vedení FF mělo malé technické připomínky ke kreditům a výuce v cizím jazyce.</w:t>
      </w:r>
      <w:r w:rsidR="001A1A7F">
        <w:rPr>
          <w:rFonts w:cstheme="minorHAnsi"/>
        </w:rPr>
        <w:t xml:space="preserve"> Následně byl</w:t>
      </w:r>
      <w:r w:rsidR="009271F3">
        <w:rPr>
          <w:rFonts w:cstheme="minorHAnsi"/>
        </w:rPr>
        <w:t>a žádost</w:t>
      </w:r>
      <w:r w:rsidR="001A1A7F">
        <w:rPr>
          <w:rFonts w:cstheme="minorHAnsi"/>
        </w:rPr>
        <w:t xml:space="preserve"> projednán</w:t>
      </w:r>
      <w:r w:rsidR="009271F3">
        <w:rPr>
          <w:rFonts w:cstheme="minorHAnsi"/>
        </w:rPr>
        <w:t>a</w:t>
      </w:r>
      <w:r w:rsidR="001A1A7F">
        <w:rPr>
          <w:rFonts w:cstheme="minorHAnsi"/>
        </w:rPr>
        <w:t xml:space="preserve"> a odsouhlasen</w:t>
      </w:r>
      <w:r w:rsidR="009271F3">
        <w:rPr>
          <w:rFonts w:cstheme="minorHAnsi"/>
        </w:rPr>
        <w:t>a</w:t>
      </w:r>
      <w:r w:rsidR="001A1A7F">
        <w:rPr>
          <w:rFonts w:cstheme="minorHAnsi"/>
        </w:rPr>
        <w:t xml:space="preserve"> Radou studijních programů FF UPa dne 27. 5. 2020.</w:t>
      </w:r>
    </w:p>
    <w:p w14:paraId="04567669" w14:textId="2ED51160" w:rsidR="00C9284E" w:rsidRDefault="00C9284E" w:rsidP="00FC2570">
      <w:pPr>
        <w:jc w:val="both"/>
        <w:rPr>
          <w:rFonts w:cstheme="minorHAnsi"/>
        </w:rPr>
      </w:pPr>
      <w:r>
        <w:rPr>
          <w:rFonts w:cstheme="minorHAnsi"/>
        </w:rPr>
        <w:t xml:space="preserve">Doc. Marek – garant SP NMgr. Historie – představil tento </w:t>
      </w:r>
      <w:r w:rsidR="00D1103A">
        <w:rPr>
          <w:rFonts w:cstheme="minorHAnsi"/>
        </w:rPr>
        <w:t xml:space="preserve">nový studijní program, který nahrazuje </w:t>
      </w:r>
      <w:r w:rsidR="00971AC8">
        <w:rPr>
          <w:rFonts w:cstheme="minorHAnsi"/>
        </w:rPr>
        <w:t>SO</w:t>
      </w:r>
      <w:r>
        <w:rPr>
          <w:rFonts w:cstheme="minorHAnsi"/>
        </w:rPr>
        <w:t xml:space="preserve"> K</w:t>
      </w:r>
      <w:r w:rsidR="00971AC8">
        <w:rPr>
          <w:rFonts w:cstheme="minorHAnsi"/>
        </w:rPr>
        <w:t>ulturní dějiny. Nový SP má sedm specializací</w:t>
      </w:r>
      <w:r w:rsidR="002D6CC2">
        <w:rPr>
          <w:rFonts w:cstheme="minorHAnsi"/>
        </w:rPr>
        <w:t>:</w:t>
      </w:r>
      <w:r w:rsidR="00971AC8">
        <w:rPr>
          <w:rFonts w:cstheme="minorHAnsi"/>
        </w:rPr>
        <w:t xml:space="preserve"> Archivní studia, Dějiny literární kultury, Gender history, Kulturně historická studia, Kulturně-historická studia slovanských zemí, Péče o kulturní dědictví a Soudobé dějiny. Jedná se o prezenční formu studia.</w:t>
      </w:r>
      <w:r w:rsidR="001A1A7F">
        <w:rPr>
          <w:rFonts w:cstheme="minorHAnsi"/>
        </w:rPr>
        <w:t xml:space="preserve"> Okomentoval personální obsazení</w:t>
      </w:r>
      <w:r w:rsidR="002D6CC2">
        <w:rPr>
          <w:rFonts w:cstheme="minorHAnsi"/>
        </w:rPr>
        <w:t>:</w:t>
      </w:r>
      <w:r w:rsidR="001A1A7F">
        <w:rPr>
          <w:rFonts w:cstheme="minorHAnsi"/>
        </w:rPr>
        <w:t xml:space="preserve"> SP má dostatek OA, docentů i profesorů. Podrobně seznámil se strukturou povinně volitelných předmětů, specializací a volitelných předmětů</w:t>
      </w:r>
      <w:r w:rsidR="00D1103A">
        <w:rPr>
          <w:rFonts w:cstheme="minorHAnsi"/>
        </w:rPr>
        <w:t xml:space="preserve"> a jejich kreditovou zátěží. </w:t>
      </w:r>
      <w:r w:rsidR="001A1A7F">
        <w:rPr>
          <w:rFonts w:cstheme="minorHAnsi"/>
        </w:rPr>
        <w:t>Důraz bude kladen na jazykovou vybavenost studentů.</w:t>
      </w:r>
    </w:p>
    <w:p w14:paraId="12EF593A" w14:textId="1E836C78" w:rsidR="00D1103A" w:rsidRDefault="00D1103A" w:rsidP="00FC2570">
      <w:pPr>
        <w:jc w:val="both"/>
        <w:rPr>
          <w:rFonts w:cstheme="minorHAnsi"/>
        </w:rPr>
      </w:pPr>
      <w:r>
        <w:rPr>
          <w:rFonts w:cstheme="minorHAnsi"/>
        </w:rPr>
        <w:t>Diskuse:</w:t>
      </w:r>
    </w:p>
    <w:p w14:paraId="32E4FE8D" w14:textId="7504B4F9" w:rsidR="00D1103A" w:rsidRDefault="00D1103A" w:rsidP="00FC2570">
      <w:pPr>
        <w:jc w:val="both"/>
        <w:rPr>
          <w:rFonts w:cstheme="minorHAnsi"/>
        </w:rPr>
      </w:pPr>
      <w:r>
        <w:rPr>
          <w:rFonts w:cstheme="minorHAnsi"/>
        </w:rPr>
        <w:t xml:space="preserve">Dr. Synková – </w:t>
      </w:r>
      <w:r w:rsidR="0019263A">
        <w:rPr>
          <w:rFonts w:cstheme="minorHAnsi"/>
        </w:rPr>
        <w:t xml:space="preserve">Program je velmi komplexní, jaký je stávající zájem o specializace a </w:t>
      </w:r>
      <w:r>
        <w:rPr>
          <w:rFonts w:cstheme="minorHAnsi"/>
        </w:rPr>
        <w:t>jaký je předpoklad na počet studentů u jednotlivých specializací?</w:t>
      </w:r>
    </w:p>
    <w:p w14:paraId="0E5E522D" w14:textId="331B3E1A" w:rsidR="00D1103A" w:rsidRDefault="00D1103A" w:rsidP="00FC2570">
      <w:pPr>
        <w:jc w:val="both"/>
        <w:rPr>
          <w:rFonts w:cstheme="minorHAnsi"/>
        </w:rPr>
      </w:pPr>
      <w:r>
        <w:rPr>
          <w:rFonts w:cstheme="minorHAnsi"/>
        </w:rPr>
        <w:t xml:space="preserve">Doc. Marek – </w:t>
      </w:r>
      <w:r w:rsidR="0019263A">
        <w:rPr>
          <w:rFonts w:cstheme="minorHAnsi"/>
        </w:rPr>
        <w:t>Z</w:t>
      </w:r>
      <w:r>
        <w:rPr>
          <w:rFonts w:cstheme="minorHAnsi"/>
        </w:rPr>
        <w:t xml:space="preserve">ájem je </w:t>
      </w:r>
      <w:r w:rsidR="0019263A">
        <w:rPr>
          <w:rFonts w:cstheme="minorHAnsi"/>
        </w:rPr>
        <w:t xml:space="preserve">již nyní </w:t>
      </w:r>
      <w:r>
        <w:rPr>
          <w:rFonts w:cstheme="minorHAnsi"/>
        </w:rPr>
        <w:t>nevyrovnaný.</w:t>
      </w:r>
      <w:r w:rsidR="0019263A">
        <w:rPr>
          <w:rFonts w:cstheme="minorHAnsi"/>
        </w:rPr>
        <w:t xml:space="preserve"> Naštěstí je možné specializaci neotevřít.</w:t>
      </w:r>
    </w:p>
    <w:p w14:paraId="3506DD5C" w14:textId="12EC50A7" w:rsidR="00D1103A" w:rsidRPr="00D1103A" w:rsidRDefault="00D1103A" w:rsidP="00FC2570">
      <w:pPr>
        <w:jc w:val="both"/>
        <w:rPr>
          <w:rFonts w:cstheme="minorHAnsi"/>
          <w:b/>
        </w:rPr>
      </w:pPr>
      <w:r w:rsidRPr="00D1103A">
        <w:rPr>
          <w:rFonts w:cstheme="minorHAnsi"/>
          <w:b/>
        </w:rPr>
        <w:t>Usnesení:</w:t>
      </w:r>
    </w:p>
    <w:p w14:paraId="0EDECD4B" w14:textId="45E76938" w:rsidR="00D1103A" w:rsidRDefault="00D1103A" w:rsidP="00FC2570">
      <w:pPr>
        <w:jc w:val="both"/>
        <w:rPr>
          <w:rFonts w:cstheme="minorHAnsi"/>
          <w:b/>
        </w:rPr>
      </w:pPr>
      <w:r w:rsidRPr="00D1103A">
        <w:rPr>
          <w:rFonts w:cstheme="minorHAnsi"/>
          <w:b/>
        </w:rPr>
        <w:t>AS FF UPa projednal návrh žádosti o akreditaci navazujícího magisterského studijního programu Historie</w:t>
      </w:r>
      <w:r>
        <w:rPr>
          <w:rFonts w:cstheme="minorHAnsi"/>
          <w:b/>
        </w:rPr>
        <w:t>.</w:t>
      </w:r>
    </w:p>
    <w:p w14:paraId="59BC7564" w14:textId="237E020D" w:rsidR="00D1103A" w:rsidRDefault="00D1103A" w:rsidP="00FC2570">
      <w:pPr>
        <w:jc w:val="both"/>
        <w:rPr>
          <w:rFonts w:cstheme="minorHAnsi"/>
          <w:b/>
        </w:rPr>
      </w:pPr>
      <w:r>
        <w:rPr>
          <w:rFonts w:cstheme="minorHAnsi"/>
          <w:b/>
        </w:rPr>
        <w:t>Hlasování:</w:t>
      </w:r>
      <w:r>
        <w:rPr>
          <w:rFonts w:cstheme="minorHAnsi"/>
          <w:b/>
        </w:rPr>
        <w:tab/>
        <w:t>14 PRO</w:t>
      </w:r>
      <w:r>
        <w:rPr>
          <w:rFonts w:cstheme="minorHAnsi"/>
          <w:b/>
        </w:rPr>
        <w:tab/>
      </w:r>
      <w:r>
        <w:rPr>
          <w:rFonts w:cstheme="minorHAnsi"/>
          <w:b/>
        </w:rPr>
        <w:tab/>
        <w:t>0 PROTI</w:t>
      </w:r>
      <w:r>
        <w:rPr>
          <w:rFonts w:cstheme="minorHAnsi"/>
          <w:b/>
        </w:rPr>
        <w:tab/>
        <w:t>1 ZDRŽEL SE</w:t>
      </w:r>
      <w:r>
        <w:rPr>
          <w:rFonts w:cstheme="minorHAnsi"/>
          <w:b/>
        </w:rPr>
        <w:tab/>
      </w:r>
    </w:p>
    <w:p w14:paraId="7ADD1527" w14:textId="77777777" w:rsidR="00D1103A" w:rsidRPr="00702358" w:rsidRDefault="00D1103A" w:rsidP="00FC2570">
      <w:pPr>
        <w:jc w:val="both"/>
        <w:rPr>
          <w:rFonts w:cstheme="minorHAnsi"/>
        </w:rPr>
      </w:pPr>
    </w:p>
    <w:p w14:paraId="10D684CA" w14:textId="2E5374E6" w:rsidR="00FC2570" w:rsidRPr="00D1103A" w:rsidRDefault="00D1103A" w:rsidP="00FC2570">
      <w:pPr>
        <w:jc w:val="both"/>
        <w:rPr>
          <w:rFonts w:cstheme="minorHAnsi"/>
          <w:b/>
        </w:rPr>
      </w:pPr>
      <w:r w:rsidRPr="00D1103A">
        <w:rPr>
          <w:rFonts w:cstheme="minorHAnsi"/>
          <w:b/>
        </w:rPr>
        <w:t xml:space="preserve">5. Projednání Směrnice č. 4/2020 </w:t>
      </w:r>
      <w:r w:rsidRPr="00D1103A">
        <w:rPr>
          <w:rFonts w:cstheme="minorHAnsi"/>
          <w:b/>
          <w:i/>
        </w:rPr>
        <w:t>Principy rozdělování prostředků DKRVO a hodnocení vědecké a tvůrčí činnosti na FF UPa</w:t>
      </w:r>
      <w:r w:rsidRPr="00D1103A">
        <w:rPr>
          <w:rFonts w:cstheme="minorHAnsi"/>
          <w:b/>
        </w:rPr>
        <w:t xml:space="preserve">  </w:t>
      </w:r>
    </w:p>
    <w:p w14:paraId="4EADDD26" w14:textId="2931FEAB" w:rsidR="00174113" w:rsidRDefault="00310A84" w:rsidP="00FC2570">
      <w:pPr>
        <w:jc w:val="both"/>
        <w:rPr>
          <w:rFonts w:cstheme="minorHAnsi"/>
        </w:rPr>
      </w:pPr>
      <w:r>
        <w:rPr>
          <w:rFonts w:cstheme="minorHAnsi"/>
        </w:rPr>
        <w:t>Projednání tohoto bodu jednání uvedl děkan Kubeš. Na směrnici se pracuje téměř čtyři měsíce</w:t>
      </w:r>
      <w:r w:rsidR="00FF2AAE">
        <w:rPr>
          <w:rFonts w:cstheme="minorHAnsi"/>
        </w:rPr>
        <w:t>, vynutila si to nabíhající Metodika 17+</w:t>
      </w:r>
      <w:r w:rsidR="00FE2F17">
        <w:rPr>
          <w:rFonts w:cstheme="minorHAnsi"/>
        </w:rPr>
        <w:t xml:space="preserve"> (letos běží čtvrtým</w:t>
      </w:r>
      <w:r w:rsidR="00FF2AAE">
        <w:rPr>
          <w:rFonts w:cstheme="minorHAnsi"/>
        </w:rPr>
        <w:t xml:space="preserve"> rokem</w:t>
      </w:r>
      <w:r w:rsidR="00FE2F17">
        <w:rPr>
          <w:rFonts w:cstheme="minorHAnsi"/>
        </w:rPr>
        <w:t xml:space="preserve">, hodnocení se má uzavřít po skončení pátého </w:t>
      </w:r>
      <w:r w:rsidR="00FE2F17">
        <w:rPr>
          <w:rFonts w:cstheme="minorHAnsi"/>
        </w:rPr>
        <w:lastRenderedPageBreak/>
        <w:t>roku, pak budou zafixovány finance na následujících pět let)</w:t>
      </w:r>
      <w:r>
        <w:rPr>
          <w:rFonts w:cstheme="minorHAnsi"/>
        </w:rPr>
        <w:t xml:space="preserve">. </w:t>
      </w:r>
      <w:r w:rsidR="00FE2F17">
        <w:rPr>
          <w:rFonts w:cstheme="minorHAnsi"/>
        </w:rPr>
        <w:t>Celé jaro p</w:t>
      </w:r>
      <w:r>
        <w:rPr>
          <w:rFonts w:cstheme="minorHAnsi"/>
        </w:rPr>
        <w:t xml:space="preserve">robíhaly diskuse </w:t>
      </w:r>
      <w:r w:rsidR="00FE2F17">
        <w:rPr>
          <w:rFonts w:cstheme="minorHAnsi"/>
        </w:rPr>
        <w:t xml:space="preserve">o směrnici </w:t>
      </w:r>
      <w:r>
        <w:rPr>
          <w:rFonts w:cstheme="minorHAnsi"/>
        </w:rPr>
        <w:t>s vedoucími kateder, na vedení, kolegiích děkana</w:t>
      </w:r>
      <w:r w:rsidR="00FF2AAE">
        <w:rPr>
          <w:rFonts w:cstheme="minorHAnsi"/>
        </w:rPr>
        <w:t xml:space="preserve"> i se senátory</w:t>
      </w:r>
      <w:r>
        <w:rPr>
          <w:rFonts w:cstheme="minorHAnsi"/>
        </w:rPr>
        <w:t xml:space="preserve">. </w:t>
      </w:r>
      <w:r w:rsidR="00FF2AAE">
        <w:rPr>
          <w:rFonts w:cstheme="minorHAnsi"/>
        </w:rPr>
        <w:t xml:space="preserve">Fakulta nikdy neměla tak komplexní směrnici, protože zahrnuje pět základních nástrojů na rozdělování vědeckých peněz (vědecké rozpočty kateder, fakultní osobní ohodnocení, vědecké týmy, vědecké balíčky a odměny za excelentní výsledky a podané projekty). Dva z těchto nástrojů jsou zcela nové (týmy, odměny). Výraznou část peněz získají vědecky silná a produktivní pracoviště, jen tam dosáhnou na vědecké týmy, získají většinu vědeckých balíčků, odměn a za nimi půjde velká část fakultního osobního ohodnocení. Také získají podstatnou část peněz určených na vědecké rozpočty kateder. </w:t>
      </w:r>
    </w:p>
    <w:p w14:paraId="746D41C6" w14:textId="4602B183" w:rsidR="00D1103A" w:rsidRDefault="00174113" w:rsidP="00FC2570">
      <w:pPr>
        <w:jc w:val="both"/>
        <w:rPr>
          <w:rFonts w:cstheme="minorHAnsi"/>
        </w:rPr>
      </w:pPr>
      <w:r>
        <w:rPr>
          <w:rFonts w:cstheme="minorHAnsi"/>
        </w:rPr>
        <w:t xml:space="preserve">Proděkanka Bubíková </w:t>
      </w:r>
      <w:r w:rsidR="00FE2F17">
        <w:rPr>
          <w:rFonts w:cstheme="minorHAnsi"/>
        </w:rPr>
        <w:t>– letošní vědecké peníze</w:t>
      </w:r>
      <w:r>
        <w:rPr>
          <w:rFonts w:cstheme="minorHAnsi"/>
        </w:rPr>
        <w:t xml:space="preserve"> </w:t>
      </w:r>
      <w:r w:rsidR="00E62A95">
        <w:rPr>
          <w:rFonts w:cstheme="minorHAnsi"/>
        </w:rPr>
        <w:t>se</w:t>
      </w:r>
      <w:r w:rsidR="00741027">
        <w:rPr>
          <w:rFonts w:cstheme="minorHAnsi"/>
        </w:rPr>
        <w:t xml:space="preserve"> </w:t>
      </w:r>
      <w:r w:rsidR="00FE2F17">
        <w:rPr>
          <w:rFonts w:cstheme="minorHAnsi"/>
        </w:rPr>
        <w:t xml:space="preserve">generují ze 70 % </w:t>
      </w:r>
      <w:r w:rsidR="00D47350">
        <w:rPr>
          <w:rFonts w:cstheme="minorHAnsi"/>
        </w:rPr>
        <w:t xml:space="preserve"> RIVy</w:t>
      </w:r>
      <w:r w:rsidR="00FE2F17">
        <w:rPr>
          <w:rFonts w:cstheme="minorHAnsi"/>
        </w:rPr>
        <w:t xml:space="preserve"> z let</w:t>
      </w:r>
      <w:r w:rsidR="00D47350">
        <w:rPr>
          <w:rFonts w:cstheme="minorHAnsi"/>
        </w:rPr>
        <w:t xml:space="preserve"> 2011-2015</w:t>
      </w:r>
      <w:r w:rsidR="00FE2F17">
        <w:rPr>
          <w:rFonts w:cstheme="minorHAnsi"/>
        </w:rPr>
        <w:t>, zbytek už přichází za výsledky v nové metodice</w:t>
      </w:r>
      <w:r w:rsidR="0026754D">
        <w:rPr>
          <w:rFonts w:cstheme="minorHAnsi"/>
        </w:rPr>
        <w:t xml:space="preserve">. Důraz byl kladen na to, aby prostředky byly rozděleny </w:t>
      </w:r>
      <w:r w:rsidR="00FE2F17">
        <w:rPr>
          <w:rFonts w:cstheme="minorHAnsi"/>
        </w:rPr>
        <w:t xml:space="preserve">jak </w:t>
      </w:r>
      <w:r w:rsidR="0026754D">
        <w:rPr>
          <w:rFonts w:cstheme="minorHAnsi"/>
        </w:rPr>
        <w:t xml:space="preserve">spravedlivě </w:t>
      </w:r>
      <w:r w:rsidR="00FE2F17">
        <w:rPr>
          <w:rFonts w:cstheme="minorHAnsi"/>
        </w:rPr>
        <w:t>(dle výkonu), tak</w:t>
      </w:r>
      <w:r w:rsidR="0026754D">
        <w:rPr>
          <w:rFonts w:cstheme="minorHAnsi"/>
        </w:rPr>
        <w:t xml:space="preserve"> také </w:t>
      </w:r>
      <w:r w:rsidR="00FE2F17">
        <w:rPr>
          <w:rFonts w:cstheme="minorHAnsi"/>
        </w:rPr>
        <w:t xml:space="preserve">do jisté míry </w:t>
      </w:r>
      <w:r w:rsidR="0026754D">
        <w:rPr>
          <w:rFonts w:cstheme="minorHAnsi"/>
        </w:rPr>
        <w:t xml:space="preserve">solidárně </w:t>
      </w:r>
      <w:r w:rsidR="00E62A95">
        <w:rPr>
          <w:rFonts w:cstheme="minorHAnsi"/>
        </w:rPr>
        <w:t xml:space="preserve">a motivačně </w:t>
      </w:r>
      <w:r w:rsidR="0026754D">
        <w:rPr>
          <w:rFonts w:cstheme="minorHAnsi"/>
        </w:rPr>
        <w:t>mezi jednotlivé katedry</w:t>
      </w:r>
      <w:r w:rsidR="00FE2F17">
        <w:rPr>
          <w:rFonts w:cstheme="minorHAnsi"/>
        </w:rPr>
        <w:t xml:space="preserve"> (aby umožnily rozvoj vědy i na </w:t>
      </w:r>
      <w:r w:rsidR="00E62A95">
        <w:rPr>
          <w:rFonts w:cstheme="minorHAnsi"/>
        </w:rPr>
        <w:t xml:space="preserve">vědecky </w:t>
      </w:r>
      <w:r w:rsidR="00FE2F17">
        <w:rPr>
          <w:rFonts w:cstheme="minorHAnsi"/>
        </w:rPr>
        <w:t xml:space="preserve">méně </w:t>
      </w:r>
      <w:r w:rsidR="00E62A95">
        <w:rPr>
          <w:rFonts w:cstheme="minorHAnsi"/>
        </w:rPr>
        <w:t>zdatných</w:t>
      </w:r>
      <w:r w:rsidR="00FE2F17">
        <w:rPr>
          <w:rFonts w:cstheme="minorHAnsi"/>
        </w:rPr>
        <w:t xml:space="preserve"> pracovištích)</w:t>
      </w:r>
      <w:r w:rsidR="0026754D">
        <w:rPr>
          <w:rFonts w:cstheme="minorHAnsi"/>
        </w:rPr>
        <w:t>.</w:t>
      </w:r>
    </w:p>
    <w:p w14:paraId="06B10263" w14:textId="4FDC4460" w:rsidR="00174113" w:rsidRDefault="00847FD5" w:rsidP="00FC2570">
      <w:pPr>
        <w:jc w:val="both"/>
        <w:rPr>
          <w:rFonts w:cstheme="minorHAnsi"/>
        </w:rPr>
      </w:pPr>
      <w:r>
        <w:rPr>
          <w:rFonts w:cstheme="minorHAnsi"/>
        </w:rPr>
        <w:t xml:space="preserve">Došlo </w:t>
      </w:r>
      <w:r w:rsidR="00174113">
        <w:rPr>
          <w:rFonts w:cstheme="minorHAnsi"/>
        </w:rPr>
        <w:t xml:space="preserve">k opravě </w:t>
      </w:r>
      <w:r>
        <w:rPr>
          <w:rFonts w:cstheme="minorHAnsi"/>
        </w:rPr>
        <w:t xml:space="preserve">chyby </w:t>
      </w:r>
      <w:r w:rsidR="00174113">
        <w:rPr>
          <w:rFonts w:cstheme="minorHAnsi"/>
        </w:rPr>
        <w:t>v </w:t>
      </w:r>
      <w:r w:rsidR="00277FA0">
        <w:rPr>
          <w:rFonts w:cstheme="minorHAnsi"/>
        </w:rPr>
        <w:t>části</w:t>
      </w:r>
      <w:r w:rsidR="00174113">
        <w:rPr>
          <w:rFonts w:cstheme="minorHAnsi"/>
        </w:rPr>
        <w:t xml:space="preserve"> </w:t>
      </w:r>
      <w:r w:rsidR="00277FA0">
        <w:rPr>
          <w:rFonts w:cstheme="minorHAnsi"/>
        </w:rPr>
        <w:t>6.3.2 – 200</w:t>
      </w:r>
      <w:r w:rsidR="00FE2F17">
        <w:rPr>
          <w:rFonts w:cstheme="minorHAnsi"/>
        </w:rPr>
        <w:t xml:space="preserve"> </w:t>
      </w:r>
      <w:r w:rsidR="00277FA0">
        <w:rPr>
          <w:rFonts w:cstheme="minorHAnsi"/>
        </w:rPr>
        <w:t xml:space="preserve">% </w:t>
      </w:r>
      <w:r w:rsidR="00FE2F17">
        <w:rPr>
          <w:rFonts w:cstheme="minorHAnsi"/>
        </w:rPr>
        <w:t xml:space="preserve">změněno </w:t>
      </w:r>
      <w:r w:rsidR="00277FA0">
        <w:rPr>
          <w:rFonts w:cstheme="minorHAnsi"/>
        </w:rPr>
        <w:t xml:space="preserve">na 200 bodů. </w:t>
      </w:r>
    </w:p>
    <w:p w14:paraId="020265D7" w14:textId="730EE905" w:rsidR="00277FA0" w:rsidRDefault="00277FA0" w:rsidP="00FC2570">
      <w:pPr>
        <w:jc w:val="both"/>
        <w:rPr>
          <w:rFonts w:cstheme="minorHAnsi"/>
        </w:rPr>
      </w:pPr>
      <w:r>
        <w:rPr>
          <w:rFonts w:cstheme="minorHAnsi"/>
        </w:rPr>
        <w:t>Diskuse:</w:t>
      </w:r>
    </w:p>
    <w:p w14:paraId="1E0E6B2A" w14:textId="5DFD6585" w:rsidR="00277FA0" w:rsidRDefault="00277FA0" w:rsidP="00FC2570">
      <w:pPr>
        <w:jc w:val="both"/>
        <w:rPr>
          <w:rFonts w:cstheme="minorHAnsi"/>
        </w:rPr>
      </w:pPr>
      <w:r>
        <w:rPr>
          <w:rFonts w:cstheme="minorHAnsi"/>
        </w:rPr>
        <w:t>Dr. Hanulík poděkoval za vypracování směrnice, která je transparentní.</w:t>
      </w:r>
    </w:p>
    <w:p w14:paraId="2F258E8A" w14:textId="58204D2A" w:rsidR="0016379C" w:rsidRPr="00F90876" w:rsidRDefault="0016379C" w:rsidP="0016379C">
      <w:pPr>
        <w:jc w:val="both"/>
        <w:rPr>
          <w:rFonts w:cstheme="minorHAnsi"/>
        </w:rPr>
      </w:pPr>
      <w:r>
        <w:rPr>
          <w:rFonts w:cstheme="minorHAnsi"/>
        </w:rPr>
        <w:t xml:space="preserve">Dr. Pacovská před jednáním zaslala senátorům dopis, v </w:t>
      </w:r>
      <w:r w:rsidR="00CD5221">
        <w:rPr>
          <w:rFonts w:cstheme="minorHAnsi"/>
        </w:rPr>
        <w:t>němž</w:t>
      </w:r>
      <w:r>
        <w:rPr>
          <w:rFonts w:cstheme="minorHAnsi"/>
        </w:rPr>
        <w:t xml:space="preserve"> zdůvodnila svou výhradu k čl.</w:t>
      </w:r>
      <w:r w:rsidR="00CD5221">
        <w:rPr>
          <w:rFonts w:cstheme="minorHAnsi"/>
        </w:rPr>
        <w:t xml:space="preserve"> </w:t>
      </w:r>
      <w:r>
        <w:rPr>
          <w:rFonts w:cstheme="minorHAnsi"/>
        </w:rPr>
        <w:t xml:space="preserve">2 předložené směrnice, která z rozpočítávání financí na katedry vyjímá členy Centra pro etiku. Z důvodu většího počtu hostů na zasedání dopis přečetla. </w:t>
      </w:r>
      <w:r w:rsidRPr="00F90876">
        <w:rPr>
          <w:rFonts w:cstheme="minorHAnsi"/>
        </w:rPr>
        <w:t>Dopis je v plném znění přílo</w:t>
      </w:r>
      <w:r>
        <w:rPr>
          <w:rFonts w:cstheme="minorHAnsi"/>
        </w:rPr>
        <w:t>hou</w:t>
      </w:r>
      <w:r w:rsidRPr="00F90876">
        <w:rPr>
          <w:rFonts w:cstheme="minorHAnsi"/>
        </w:rPr>
        <w:t xml:space="preserve"> tohoto zápisu. </w:t>
      </w:r>
    </w:p>
    <w:p w14:paraId="173837A0" w14:textId="04FE8C20" w:rsidR="00FC2570" w:rsidRDefault="00277FA0" w:rsidP="00FC2570">
      <w:pPr>
        <w:jc w:val="both"/>
        <w:rPr>
          <w:rFonts w:cstheme="minorHAnsi"/>
        </w:rPr>
      </w:pPr>
      <w:r>
        <w:rPr>
          <w:rFonts w:cstheme="minorHAnsi"/>
        </w:rPr>
        <w:t xml:space="preserve">Děkan Kubeš zmínil, že Centrum pro etiku </w:t>
      </w:r>
      <w:r w:rsidR="00FE2F17">
        <w:rPr>
          <w:rFonts w:cstheme="minorHAnsi"/>
        </w:rPr>
        <w:t xml:space="preserve">je důležitou součástí FF, na řadu nástrojů ve směrnici dosáhne (tým, osobní ohodnocení, odměny za projekty a excelenci), ale </w:t>
      </w:r>
      <w:r>
        <w:rPr>
          <w:rFonts w:cstheme="minorHAnsi"/>
        </w:rPr>
        <w:t xml:space="preserve">je </w:t>
      </w:r>
      <w:r w:rsidR="00FE2F17">
        <w:rPr>
          <w:rFonts w:cstheme="minorHAnsi"/>
        </w:rPr>
        <w:t xml:space="preserve">také zároveň </w:t>
      </w:r>
      <w:r>
        <w:rPr>
          <w:rFonts w:cstheme="minorHAnsi"/>
        </w:rPr>
        <w:t xml:space="preserve">financováno </w:t>
      </w:r>
      <w:r w:rsidR="00C20545">
        <w:rPr>
          <w:rFonts w:cstheme="minorHAnsi"/>
        </w:rPr>
        <w:t>z jiných</w:t>
      </w:r>
      <w:r w:rsidR="00971AC8">
        <w:rPr>
          <w:rFonts w:cstheme="minorHAnsi"/>
        </w:rPr>
        <w:t xml:space="preserve"> peněz (z projektových).</w:t>
      </w:r>
      <w:r>
        <w:rPr>
          <w:rFonts w:cstheme="minorHAnsi"/>
        </w:rPr>
        <w:t xml:space="preserve"> J</w:t>
      </w:r>
      <w:r w:rsidR="00C20545">
        <w:rPr>
          <w:rFonts w:cstheme="minorHAnsi"/>
        </w:rPr>
        <w:t xml:space="preserve">e potřeba, aby se dostalo i </w:t>
      </w:r>
      <w:r>
        <w:rPr>
          <w:rFonts w:cstheme="minorHAnsi"/>
        </w:rPr>
        <w:t xml:space="preserve">na ostatní pracovníky FF – </w:t>
      </w:r>
      <w:r w:rsidR="00FE2F17">
        <w:rPr>
          <w:rFonts w:cstheme="minorHAnsi"/>
        </w:rPr>
        <w:t xml:space="preserve">výše zmíněný </w:t>
      </w:r>
      <w:r>
        <w:rPr>
          <w:rFonts w:cstheme="minorHAnsi"/>
        </w:rPr>
        <w:t xml:space="preserve">solidární přístup. Navrhuje </w:t>
      </w:r>
      <w:r w:rsidR="00A44D08">
        <w:rPr>
          <w:rFonts w:cstheme="minorHAnsi"/>
        </w:rPr>
        <w:t>schůzku vedení FF s pracovníky Centra. V dalších letech lze určité změny do směrnice promítnout</w:t>
      </w:r>
      <w:r w:rsidR="00E7585F">
        <w:rPr>
          <w:rFonts w:cstheme="minorHAnsi"/>
        </w:rPr>
        <w:t>, až vyhodnotíme zkušenosti z prvního roku jejího fungování a shromáždíme postřehy z pracovišť</w:t>
      </w:r>
      <w:r w:rsidR="00A44D08">
        <w:rPr>
          <w:rFonts w:cstheme="minorHAnsi"/>
        </w:rPr>
        <w:t>.</w:t>
      </w:r>
    </w:p>
    <w:p w14:paraId="78F59C11" w14:textId="255D1491" w:rsidR="0019263A" w:rsidRDefault="00A44D08" w:rsidP="00FC2570">
      <w:pPr>
        <w:jc w:val="both"/>
        <w:rPr>
          <w:rFonts w:cstheme="minorHAnsi"/>
        </w:rPr>
      </w:pPr>
      <w:r>
        <w:rPr>
          <w:rFonts w:cstheme="minorHAnsi"/>
        </w:rPr>
        <w:t xml:space="preserve">Dr. Synková – </w:t>
      </w:r>
      <w:r w:rsidR="0019263A">
        <w:rPr>
          <w:rFonts w:cstheme="minorHAnsi"/>
        </w:rPr>
        <w:t xml:space="preserve">Proč </w:t>
      </w:r>
      <w:r>
        <w:rPr>
          <w:rFonts w:cstheme="minorHAnsi"/>
        </w:rPr>
        <w:t xml:space="preserve">v bodě 6.4.2  F) došlo ke snížení bodů za </w:t>
      </w:r>
      <w:r w:rsidR="0019263A">
        <w:rPr>
          <w:rFonts w:cstheme="minorHAnsi"/>
        </w:rPr>
        <w:t>v</w:t>
      </w:r>
      <w:r w:rsidR="0019263A" w:rsidRPr="0019263A">
        <w:rPr>
          <w:rFonts w:cstheme="minorHAnsi"/>
        </w:rPr>
        <w:t>ybrané další RIV výstupy (typu N, V, M ad.)</w:t>
      </w:r>
      <w:r>
        <w:rPr>
          <w:rFonts w:cstheme="minorHAnsi"/>
        </w:rPr>
        <w:t xml:space="preserve"> ze 100 na 75 b</w:t>
      </w:r>
      <w:r w:rsidR="0019263A">
        <w:rPr>
          <w:rFonts w:cstheme="minorHAnsi"/>
        </w:rPr>
        <w:t xml:space="preserve"> u excelence a obdobně o 25 b u nižších kvalitativních příznaků? Opět se to týká aplikovaného výzkumu. Přichází za excelenci u těchto výstupů na fakultu méně peněz, než u jiných výstupů?</w:t>
      </w:r>
    </w:p>
    <w:p w14:paraId="48DEC355" w14:textId="2DC4CD55" w:rsidR="00A44D08" w:rsidRDefault="00A44D08" w:rsidP="00FC2570">
      <w:pPr>
        <w:jc w:val="both"/>
        <w:rPr>
          <w:rFonts w:cstheme="minorHAnsi"/>
        </w:rPr>
      </w:pPr>
      <w:r>
        <w:rPr>
          <w:rFonts w:cstheme="minorHAnsi"/>
        </w:rPr>
        <w:t xml:space="preserve">Prod. Bubíková – </w:t>
      </w:r>
      <w:r w:rsidR="00EF1B60">
        <w:rPr>
          <w:rFonts w:cstheme="minorHAnsi"/>
        </w:rPr>
        <w:t xml:space="preserve">Sociální vědy se řídí  podle </w:t>
      </w:r>
      <w:r w:rsidR="00847FD5">
        <w:rPr>
          <w:rFonts w:cstheme="minorHAnsi"/>
        </w:rPr>
        <w:t>bibliometrie a podle informací pror. Vorla  tyto ostatní položky RIV ani neboduje</w:t>
      </w:r>
      <w:r w:rsidR="00EF1B60">
        <w:rPr>
          <w:rFonts w:cstheme="minorHAnsi"/>
        </w:rPr>
        <w:t xml:space="preserve">. </w:t>
      </w:r>
    </w:p>
    <w:p w14:paraId="01895E2D" w14:textId="7D49590F" w:rsidR="00E7585F" w:rsidRDefault="0016379C" w:rsidP="0016379C">
      <w:pPr>
        <w:jc w:val="both"/>
        <w:rPr>
          <w:rFonts w:cstheme="minorHAnsi"/>
        </w:rPr>
      </w:pPr>
      <w:r>
        <w:rPr>
          <w:rFonts w:cstheme="minorHAnsi"/>
        </w:rPr>
        <w:t>Dr. Cíbik se připojil k názoru dr. Pacovské, má navíc problém se základním nastavením rozdělování financí ve čl. 2, které nezohledňuje aktuální vědecký výkon kateder.</w:t>
      </w:r>
      <w:r w:rsidR="00E7585F">
        <w:rPr>
          <w:rFonts w:cstheme="minorHAnsi"/>
        </w:rPr>
        <w:t xml:space="preserve"> </w:t>
      </w:r>
    </w:p>
    <w:p w14:paraId="6696B590" w14:textId="57876DBA" w:rsidR="0016379C" w:rsidRDefault="00E7585F" w:rsidP="0016379C">
      <w:pPr>
        <w:jc w:val="both"/>
        <w:rPr>
          <w:rFonts w:cstheme="minorHAnsi"/>
        </w:rPr>
      </w:pPr>
      <w:r>
        <w:rPr>
          <w:rFonts w:cstheme="minorHAnsi"/>
        </w:rPr>
        <w:t>Děkan Kubeš – zohledňuje ho nepřímo, v delší perspektivě, bez vědeckých výsledků nelze dosáhnout a udržet doktorská studia, habilitační a profesorská řízení.</w:t>
      </w:r>
    </w:p>
    <w:p w14:paraId="7C8465F1" w14:textId="579CE586" w:rsidR="00C20545" w:rsidRDefault="00C20545" w:rsidP="00FC2570">
      <w:pPr>
        <w:jc w:val="both"/>
        <w:rPr>
          <w:rFonts w:cstheme="minorHAnsi"/>
        </w:rPr>
      </w:pPr>
      <w:r>
        <w:rPr>
          <w:rFonts w:cstheme="minorHAnsi"/>
        </w:rPr>
        <w:t>Dr. Krása – je plán pro úpravu směrnice?</w:t>
      </w:r>
    </w:p>
    <w:p w14:paraId="391E3C71" w14:textId="54D6299E" w:rsidR="00C20545" w:rsidRDefault="00C20545" w:rsidP="00FC2570">
      <w:pPr>
        <w:jc w:val="both"/>
        <w:rPr>
          <w:rFonts w:cstheme="minorHAnsi"/>
        </w:rPr>
      </w:pPr>
      <w:r>
        <w:rPr>
          <w:rFonts w:cstheme="minorHAnsi"/>
        </w:rPr>
        <w:t xml:space="preserve">Děkan Kubeš – </w:t>
      </w:r>
      <w:r w:rsidR="00E963BD">
        <w:rPr>
          <w:rFonts w:cstheme="minorHAnsi"/>
        </w:rPr>
        <w:t xml:space="preserve">ano, </w:t>
      </w:r>
      <w:r w:rsidR="00F90876">
        <w:rPr>
          <w:rFonts w:cstheme="minorHAnsi"/>
        </w:rPr>
        <w:t xml:space="preserve">připomínky k úpravám </w:t>
      </w:r>
      <w:r>
        <w:rPr>
          <w:rFonts w:cstheme="minorHAnsi"/>
        </w:rPr>
        <w:t xml:space="preserve"> lze posílat </w:t>
      </w:r>
      <w:r w:rsidR="00F90876">
        <w:rPr>
          <w:rFonts w:cstheme="minorHAnsi"/>
        </w:rPr>
        <w:t>do konce roku</w:t>
      </w:r>
      <w:r>
        <w:rPr>
          <w:rFonts w:cstheme="minorHAnsi"/>
        </w:rPr>
        <w:t xml:space="preserve">. </w:t>
      </w:r>
      <w:r w:rsidR="00E7585F">
        <w:rPr>
          <w:rFonts w:cstheme="minorHAnsi"/>
        </w:rPr>
        <w:t>Od ledna</w:t>
      </w:r>
      <w:r>
        <w:rPr>
          <w:rFonts w:cstheme="minorHAnsi"/>
        </w:rPr>
        <w:t xml:space="preserve"> budou probíhat porady</w:t>
      </w:r>
      <w:r w:rsidR="00E7585F">
        <w:rPr>
          <w:rFonts w:cstheme="minorHAnsi"/>
        </w:rPr>
        <w:t xml:space="preserve"> a případné změny budou zaneseny na jaře 2021</w:t>
      </w:r>
      <w:r>
        <w:rPr>
          <w:rFonts w:cstheme="minorHAnsi"/>
        </w:rPr>
        <w:t xml:space="preserve">. </w:t>
      </w:r>
    </w:p>
    <w:p w14:paraId="44FE2F41" w14:textId="50874D4D" w:rsidR="00C20545" w:rsidRDefault="00C20545" w:rsidP="00FC2570">
      <w:pPr>
        <w:jc w:val="both"/>
        <w:rPr>
          <w:rFonts w:cstheme="minorHAnsi"/>
        </w:rPr>
      </w:pPr>
      <w:r>
        <w:rPr>
          <w:rFonts w:cstheme="minorHAnsi"/>
        </w:rPr>
        <w:t xml:space="preserve">Prod. Bubíková – </w:t>
      </w:r>
      <w:r w:rsidR="00847FD5">
        <w:rPr>
          <w:rFonts w:cstheme="minorHAnsi"/>
        </w:rPr>
        <w:t xml:space="preserve">směrnici budeme upravovat, ukáží-li se v praxi problematické části či dojde-li ke změně vnějších okolností, např. změna metodiky. Samozřejmě bychom vědecké peníze rádi do budoucna navyšovali, ale </w:t>
      </w:r>
      <w:r>
        <w:rPr>
          <w:rFonts w:cstheme="minorHAnsi"/>
        </w:rPr>
        <w:t xml:space="preserve">zda bude </w:t>
      </w:r>
      <w:r w:rsidR="00F90876">
        <w:rPr>
          <w:rFonts w:cstheme="minorHAnsi"/>
        </w:rPr>
        <w:t xml:space="preserve">financování </w:t>
      </w:r>
      <w:r>
        <w:rPr>
          <w:rFonts w:cstheme="minorHAnsi"/>
        </w:rPr>
        <w:t>věd</w:t>
      </w:r>
      <w:r w:rsidR="00F90876">
        <w:rPr>
          <w:rFonts w:cstheme="minorHAnsi"/>
        </w:rPr>
        <w:t>y</w:t>
      </w:r>
      <w:r>
        <w:rPr>
          <w:rFonts w:cstheme="minorHAnsi"/>
        </w:rPr>
        <w:t xml:space="preserve"> navýšen</w:t>
      </w:r>
      <w:r w:rsidR="00F90876">
        <w:rPr>
          <w:rFonts w:cstheme="minorHAnsi"/>
        </w:rPr>
        <w:t>o,</w:t>
      </w:r>
      <w:r>
        <w:rPr>
          <w:rFonts w:cstheme="minorHAnsi"/>
        </w:rPr>
        <w:t xml:space="preserve"> závisí na státním rozpočtu.</w:t>
      </w:r>
    </w:p>
    <w:p w14:paraId="6F839909" w14:textId="5D1FA698" w:rsidR="00C20545" w:rsidRPr="00C8238E" w:rsidRDefault="00C20545" w:rsidP="00FC2570">
      <w:pPr>
        <w:jc w:val="both"/>
        <w:rPr>
          <w:rFonts w:cstheme="minorHAnsi"/>
          <w:b/>
        </w:rPr>
      </w:pPr>
      <w:r w:rsidRPr="00C8238E">
        <w:rPr>
          <w:rFonts w:cstheme="minorHAnsi"/>
          <w:b/>
        </w:rPr>
        <w:t>Usnesení:</w:t>
      </w:r>
    </w:p>
    <w:p w14:paraId="2246F26F" w14:textId="28A71B92" w:rsidR="00C20545" w:rsidRPr="00C8238E" w:rsidRDefault="00C20545" w:rsidP="00FC2570">
      <w:pPr>
        <w:jc w:val="both"/>
        <w:rPr>
          <w:rFonts w:cstheme="minorHAnsi"/>
          <w:b/>
        </w:rPr>
      </w:pPr>
      <w:r w:rsidRPr="00C8238E">
        <w:rPr>
          <w:rFonts w:cstheme="minorHAnsi"/>
          <w:b/>
        </w:rPr>
        <w:lastRenderedPageBreak/>
        <w:t>AS FF UPa projednal Směrnici č. 4/2020 Principy rozdělování prostředků DKRVO a hodnocení vědecké a tvůrčí činnosti na FF UPa</w:t>
      </w:r>
    </w:p>
    <w:p w14:paraId="2DD968E9" w14:textId="7A10B55C" w:rsidR="00C20545" w:rsidRPr="00C8238E" w:rsidRDefault="00C20545" w:rsidP="00FC2570">
      <w:pPr>
        <w:jc w:val="both"/>
        <w:rPr>
          <w:rFonts w:cstheme="minorHAnsi"/>
          <w:b/>
        </w:rPr>
      </w:pPr>
      <w:r w:rsidRPr="00C8238E">
        <w:rPr>
          <w:rFonts w:cstheme="minorHAnsi"/>
          <w:b/>
        </w:rPr>
        <w:t>Hlasování:</w:t>
      </w:r>
      <w:r w:rsidRPr="00C8238E">
        <w:rPr>
          <w:rFonts w:cstheme="minorHAnsi"/>
          <w:b/>
        </w:rPr>
        <w:tab/>
        <w:t>15 PRO</w:t>
      </w:r>
      <w:r w:rsidRPr="00C8238E">
        <w:rPr>
          <w:rFonts w:cstheme="minorHAnsi"/>
          <w:b/>
        </w:rPr>
        <w:tab/>
      </w:r>
      <w:r w:rsidRPr="00C8238E">
        <w:rPr>
          <w:rFonts w:cstheme="minorHAnsi"/>
          <w:b/>
        </w:rPr>
        <w:tab/>
        <w:t>0 PROTI</w:t>
      </w:r>
      <w:r w:rsidRPr="00C8238E">
        <w:rPr>
          <w:rFonts w:cstheme="minorHAnsi"/>
          <w:b/>
        </w:rPr>
        <w:tab/>
      </w:r>
      <w:r w:rsidRPr="00C8238E">
        <w:rPr>
          <w:rFonts w:cstheme="minorHAnsi"/>
          <w:b/>
        </w:rPr>
        <w:tab/>
        <w:t>0 ZDRŽEL SE</w:t>
      </w:r>
    </w:p>
    <w:p w14:paraId="1A7F3A39" w14:textId="77777777" w:rsidR="00A44D08" w:rsidRDefault="00A44D08" w:rsidP="00FC2570">
      <w:pPr>
        <w:jc w:val="both"/>
        <w:rPr>
          <w:rFonts w:cstheme="minorHAnsi"/>
        </w:rPr>
      </w:pPr>
    </w:p>
    <w:p w14:paraId="206E659F" w14:textId="43C3C365" w:rsidR="00FC2570" w:rsidRPr="002A59D4" w:rsidRDefault="002A59D4" w:rsidP="00FC2570">
      <w:pPr>
        <w:jc w:val="both"/>
        <w:rPr>
          <w:rFonts w:cstheme="minorHAnsi"/>
          <w:b/>
        </w:rPr>
      </w:pPr>
      <w:r w:rsidRPr="002A59D4">
        <w:rPr>
          <w:rFonts w:cstheme="minorHAnsi"/>
          <w:b/>
        </w:rPr>
        <w:t xml:space="preserve">6. Projednání </w:t>
      </w:r>
      <w:r w:rsidR="00A10B06">
        <w:rPr>
          <w:rFonts w:cstheme="minorHAnsi"/>
          <w:b/>
        </w:rPr>
        <w:t>novely</w:t>
      </w:r>
      <w:r w:rsidRPr="002A59D4">
        <w:rPr>
          <w:rFonts w:cstheme="minorHAnsi"/>
          <w:b/>
        </w:rPr>
        <w:t xml:space="preserve"> Statutu Fakulty filozofické UPa</w:t>
      </w:r>
    </w:p>
    <w:p w14:paraId="36150C08" w14:textId="345AE5A8" w:rsidR="00FC2570" w:rsidRDefault="002A59D4" w:rsidP="00FC2570">
      <w:pPr>
        <w:jc w:val="both"/>
        <w:rPr>
          <w:rFonts w:cstheme="minorHAnsi"/>
        </w:rPr>
      </w:pPr>
      <w:r>
        <w:rPr>
          <w:rFonts w:cstheme="minorHAnsi"/>
        </w:rPr>
        <w:t>Děkan Kubeš zmínil tři důvody</w:t>
      </w:r>
      <w:r w:rsidR="00A10B06">
        <w:rPr>
          <w:rFonts w:cstheme="minorHAnsi"/>
        </w:rPr>
        <w:t xml:space="preserve"> k předložení novely</w:t>
      </w:r>
      <w:r>
        <w:rPr>
          <w:rFonts w:cstheme="minorHAnsi"/>
        </w:rPr>
        <w:t>:</w:t>
      </w:r>
    </w:p>
    <w:p w14:paraId="76F7A3B3" w14:textId="5BCB4397" w:rsidR="002A59D4" w:rsidRPr="00D8414D" w:rsidRDefault="002A59D4" w:rsidP="00D8414D">
      <w:pPr>
        <w:pStyle w:val="Odstavecseseznamem"/>
        <w:numPr>
          <w:ilvl w:val="0"/>
          <w:numId w:val="14"/>
        </w:numPr>
        <w:jc w:val="both"/>
        <w:rPr>
          <w:rFonts w:cstheme="minorHAnsi"/>
        </w:rPr>
      </w:pPr>
      <w:r>
        <w:rPr>
          <w:rFonts w:cstheme="minorHAnsi"/>
        </w:rPr>
        <w:t xml:space="preserve">Mění se organizační struktura fakulty </w:t>
      </w:r>
      <w:r w:rsidR="00E7585F">
        <w:rPr>
          <w:rFonts w:cstheme="minorHAnsi"/>
        </w:rPr>
        <w:t>a názvy proděkanů</w:t>
      </w:r>
      <w:r w:rsidR="00A10B06">
        <w:rPr>
          <w:rFonts w:cstheme="minorHAnsi"/>
        </w:rPr>
        <w:t xml:space="preserve">, </w:t>
      </w:r>
      <w:r>
        <w:rPr>
          <w:rFonts w:cstheme="minorHAnsi"/>
        </w:rPr>
        <w:t>viz příloha č. 1</w:t>
      </w:r>
    </w:p>
    <w:p w14:paraId="6CE98FA7" w14:textId="213F2095" w:rsidR="002A59D4" w:rsidRDefault="002A59D4" w:rsidP="002A59D4">
      <w:pPr>
        <w:pStyle w:val="Odstavecseseznamem"/>
        <w:numPr>
          <w:ilvl w:val="0"/>
          <w:numId w:val="14"/>
        </w:numPr>
        <w:jc w:val="both"/>
        <w:rPr>
          <w:rFonts w:cstheme="minorHAnsi"/>
        </w:rPr>
      </w:pPr>
      <w:r>
        <w:rPr>
          <w:rFonts w:cstheme="minorHAnsi"/>
        </w:rPr>
        <w:t xml:space="preserve">Slučuje se KRe s KFi </w:t>
      </w:r>
      <w:r w:rsidR="00794873">
        <w:rPr>
          <w:rFonts w:cstheme="minorHAnsi"/>
        </w:rPr>
        <w:t>–</w:t>
      </w:r>
      <w:r>
        <w:rPr>
          <w:rFonts w:cstheme="minorHAnsi"/>
        </w:rPr>
        <w:t xml:space="preserve"> </w:t>
      </w:r>
      <w:r w:rsidR="00794873">
        <w:rPr>
          <w:rFonts w:cstheme="minorHAnsi"/>
        </w:rPr>
        <w:t>nový název</w:t>
      </w:r>
      <w:r w:rsidR="00E7585F">
        <w:rPr>
          <w:rFonts w:cstheme="minorHAnsi"/>
        </w:rPr>
        <w:t xml:space="preserve"> (po dohodě KFi a vedení FF) bude</w:t>
      </w:r>
      <w:r w:rsidR="00794873">
        <w:rPr>
          <w:rFonts w:cstheme="minorHAnsi"/>
        </w:rPr>
        <w:t xml:space="preserve"> Katedra filosofie a religionistiky</w:t>
      </w:r>
      <w:r w:rsidR="00F90876">
        <w:rPr>
          <w:rFonts w:cstheme="minorHAnsi"/>
        </w:rPr>
        <w:t xml:space="preserve">. </w:t>
      </w:r>
      <w:r w:rsidR="00E7585F">
        <w:rPr>
          <w:rFonts w:cstheme="minorHAnsi"/>
        </w:rPr>
        <w:t xml:space="preserve">Tato změna vyplývá z březnového rozhodnutí vedení FF řešit dlouhodobé potíže (ztráta dvou akreditací, nedostatek studentů, žádné projekty, finanční problémy) na KRe transformací, která má zejména </w:t>
      </w:r>
      <w:r w:rsidR="008912E1">
        <w:rPr>
          <w:rFonts w:cstheme="minorHAnsi"/>
        </w:rPr>
        <w:t>personální a</w:t>
      </w:r>
      <w:r w:rsidR="00E7585F">
        <w:rPr>
          <w:rFonts w:cstheme="minorHAnsi"/>
        </w:rPr>
        <w:t xml:space="preserve"> akreditační</w:t>
      </w:r>
      <w:r w:rsidR="00E963BD">
        <w:rPr>
          <w:rFonts w:cstheme="minorHAnsi"/>
        </w:rPr>
        <w:t xml:space="preserve"> </w:t>
      </w:r>
      <w:r w:rsidR="00E7585F">
        <w:rPr>
          <w:rFonts w:cstheme="minorHAnsi"/>
        </w:rPr>
        <w:t>rozměr</w:t>
      </w:r>
      <w:r w:rsidR="008912E1">
        <w:rPr>
          <w:rFonts w:cstheme="minorHAnsi"/>
        </w:rPr>
        <w:t>.</w:t>
      </w:r>
      <w:r w:rsidR="00E963BD">
        <w:rPr>
          <w:rFonts w:cstheme="minorHAnsi"/>
        </w:rPr>
        <w:t xml:space="preserve"> </w:t>
      </w:r>
      <w:r w:rsidR="00F90876">
        <w:rPr>
          <w:rFonts w:cstheme="minorHAnsi"/>
        </w:rPr>
        <w:t xml:space="preserve">Restrukturalizací religionistiky </w:t>
      </w:r>
      <w:r w:rsidR="00E963BD">
        <w:rPr>
          <w:rFonts w:cstheme="minorHAnsi"/>
        </w:rPr>
        <w:t xml:space="preserve">byl </w:t>
      </w:r>
      <w:r w:rsidR="008912E1">
        <w:rPr>
          <w:rFonts w:cstheme="minorHAnsi"/>
        </w:rPr>
        <w:t xml:space="preserve">vedením FF </w:t>
      </w:r>
      <w:r w:rsidR="00E963BD">
        <w:rPr>
          <w:rFonts w:cstheme="minorHAnsi"/>
        </w:rPr>
        <w:t xml:space="preserve">pověřen dr. Krása </w:t>
      </w:r>
      <w:r w:rsidR="00E7585F">
        <w:rPr>
          <w:rFonts w:cstheme="minorHAnsi"/>
        </w:rPr>
        <w:t xml:space="preserve">z KFi </w:t>
      </w:r>
      <w:r w:rsidR="00E963BD">
        <w:rPr>
          <w:rFonts w:cstheme="minorHAnsi"/>
        </w:rPr>
        <w:t xml:space="preserve">a </w:t>
      </w:r>
      <w:r w:rsidR="008912E1">
        <w:rPr>
          <w:rFonts w:cstheme="minorHAnsi"/>
        </w:rPr>
        <w:t xml:space="preserve">nově přijatá religionistka </w:t>
      </w:r>
      <w:r w:rsidR="00E963BD">
        <w:rPr>
          <w:rFonts w:cstheme="minorHAnsi"/>
        </w:rPr>
        <w:t>Mgr. Valentinová. Navazující magisterské studium se v příštím AR nebude otvírat.</w:t>
      </w:r>
    </w:p>
    <w:p w14:paraId="7DE86C43" w14:textId="25207764" w:rsidR="00D8414D" w:rsidRDefault="00D8414D" w:rsidP="002A59D4">
      <w:pPr>
        <w:pStyle w:val="Odstavecseseznamem"/>
        <w:numPr>
          <w:ilvl w:val="0"/>
          <w:numId w:val="14"/>
        </w:numPr>
        <w:jc w:val="both"/>
        <w:rPr>
          <w:rFonts w:cstheme="minorHAnsi"/>
        </w:rPr>
      </w:pPr>
      <w:r>
        <w:rPr>
          <w:rFonts w:cstheme="minorHAnsi"/>
        </w:rPr>
        <w:t>Drobné jazykové úpravy v</w:t>
      </w:r>
      <w:r w:rsidR="00A10B06">
        <w:rPr>
          <w:rFonts w:cstheme="minorHAnsi"/>
        </w:rPr>
        <w:t> </w:t>
      </w:r>
      <w:r>
        <w:rPr>
          <w:rFonts w:cstheme="minorHAnsi"/>
        </w:rPr>
        <w:t>textu</w:t>
      </w:r>
      <w:r w:rsidR="00A10B06">
        <w:rPr>
          <w:rFonts w:cstheme="minorHAnsi"/>
        </w:rPr>
        <w:t>.</w:t>
      </w:r>
    </w:p>
    <w:p w14:paraId="72A77C75" w14:textId="36505B43" w:rsidR="00794873" w:rsidRDefault="00794873" w:rsidP="00794873">
      <w:pPr>
        <w:jc w:val="both"/>
        <w:rPr>
          <w:rFonts w:cstheme="minorHAnsi"/>
        </w:rPr>
      </w:pPr>
    </w:p>
    <w:p w14:paraId="43C9ECF6" w14:textId="6E1390E1" w:rsidR="00794873" w:rsidRDefault="00794873" w:rsidP="00794873">
      <w:pPr>
        <w:jc w:val="both"/>
        <w:rPr>
          <w:rFonts w:cstheme="minorHAnsi"/>
        </w:rPr>
      </w:pPr>
      <w:r>
        <w:rPr>
          <w:rFonts w:cstheme="minorHAnsi"/>
        </w:rPr>
        <w:t>Diskuse:</w:t>
      </w:r>
    </w:p>
    <w:p w14:paraId="7FAA01B8" w14:textId="30414D0D" w:rsidR="00794873" w:rsidRDefault="00794873" w:rsidP="00794873">
      <w:pPr>
        <w:jc w:val="both"/>
        <w:rPr>
          <w:rFonts w:cstheme="minorHAnsi"/>
        </w:rPr>
      </w:pPr>
      <w:r>
        <w:rPr>
          <w:rFonts w:cstheme="minorHAnsi"/>
        </w:rPr>
        <w:t>Dr. Pató – tlumočí vyjádření právničky UPa, že senátu nepřísluší schvalování směrnic. Senát se pouze vyjadřuje. Schvaluje jen směrnice o přijímacím řízení.</w:t>
      </w:r>
      <w:r w:rsidR="00B01021">
        <w:rPr>
          <w:rFonts w:cstheme="minorHAnsi"/>
        </w:rPr>
        <w:t xml:space="preserve"> Navrhuje</w:t>
      </w:r>
      <w:r w:rsidR="00CC755A">
        <w:rPr>
          <w:rFonts w:cstheme="minorHAnsi"/>
        </w:rPr>
        <w:t xml:space="preserve"> proto</w:t>
      </w:r>
      <w:r w:rsidR="00B01021">
        <w:rPr>
          <w:rFonts w:cstheme="minorHAnsi"/>
        </w:rPr>
        <w:t xml:space="preserve"> v čl. 5 bod 4 </w:t>
      </w:r>
      <w:r w:rsidR="00F90876">
        <w:rPr>
          <w:rFonts w:cstheme="minorHAnsi"/>
        </w:rPr>
        <w:t>před</w:t>
      </w:r>
      <w:r w:rsidR="00B01021">
        <w:rPr>
          <w:rFonts w:cstheme="minorHAnsi"/>
        </w:rPr>
        <w:t xml:space="preserve"> „směrnice vydává děkan“  nahradit – „předkládá děkan AS FF UPa k projednání“.</w:t>
      </w:r>
    </w:p>
    <w:p w14:paraId="5AF57B95" w14:textId="3F9217FC" w:rsidR="00B01021" w:rsidRDefault="00CC755A" w:rsidP="00794873">
      <w:pPr>
        <w:jc w:val="both"/>
        <w:rPr>
          <w:rFonts w:cstheme="minorHAnsi"/>
        </w:rPr>
      </w:pPr>
      <w:r>
        <w:rPr>
          <w:rFonts w:cstheme="minorHAnsi"/>
        </w:rPr>
        <w:t>Po diskusi senátorů se text v této větě nebude měnit.</w:t>
      </w:r>
    </w:p>
    <w:p w14:paraId="36CC8F4F" w14:textId="49A5D48F" w:rsidR="00B01021" w:rsidRPr="00B01021" w:rsidRDefault="00B01021" w:rsidP="00794873">
      <w:pPr>
        <w:jc w:val="both"/>
        <w:rPr>
          <w:rFonts w:cstheme="minorHAnsi"/>
          <w:i/>
        </w:rPr>
      </w:pPr>
      <w:r w:rsidRPr="00B01021">
        <w:rPr>
          <w:rFonts w:cstheme="minorHAnsi"/>
          <w:i/>
        </w:rPr>
        <w:t>16:00 hod. odchod Mgr. Rábová</w:t>
      </w:r>
    </w:p>
    <w:p w14:paraId="78494832" w14:textId="5CFAFAD9" w:rsidR="00FC2570" w:rsidRDefault="00B01021" w:rsidP="00FC2570">
      <w:pPr>
        <w:jc w:val="both"/>
        <w:rPr>
          <w:rFonts w:cstheme="minorHAnsi"/>
        </w:rPr>
      </w:pPr>
      <w:r>
        <w:rPr>
          <w:rFonts w:cstheme="minorHAnsi"/>
        </w:rPr>
        <w:t xml:space="preserve">Předsedkyně AS FF dr. Pató </w:t>
      </w:r>
      <w:r w:rsidR="00F90876">
        <w:rPr>
          <w:rFonts w:cstheme="minorHAnsi"/>
        </w:rPr>
        <w:t xml:space="preserve">tlumočila </w:t>
      </w:r>
      <w:r>
        <w:rPr>
          <w:rFonts w:cstheme="minorHAnsi"/>
        </w:rPr>
        <w:t>dotaz člena akademické obce dr. Lisého</w:t>
      </w:r>
      <w:r w:rsidR="00F90876">
        <w:rPr>
          <w:rFonts w:cstheme="minorHAnsi"/>
        </w:rPr>
        <w:t xml:space="preserve"> na</w:t>
      </w:r>
      <w:r w:rsidR="00255D7F">
        <w:rPr>
          <w:rFonts w:cstheme="minorHAnsi"/>
        </w:rPr>
        <w:t> pracovní míst</w:t>
      </w:r>
      <w:r w:rsidR="00F90876">
        <w:rPr>
          <w:rFonts w:cstheme="minorHAnsi"/>
        </w:rPr>
        <w:t>o</w:t>
      </w:r>
      <w:r w:rsidR="00255D7F">
        <w:rPr>
          <w:rFonts w:cstheme="minorHAnsi"/>
        </w:rPr>
        <w:t xml:space="preserve"> sekretářky KRe. Paní sekretářka má smlouvu na do</w:t>
      </w:r>
      <w:r w:rsidR="0016379C">
        <w:rPr>
          <w:rFonts w:cstheme="minorHAnsi"/>
        </w:rPr>
        <w:t>b</w:t>
      </w:r>
      <w:r w:rsidR="00255D7F">
        <w:rPr>
          <w:rFonts w:cstheme="minorHAnsi"/>
        </w:rPr>
        <w:t>u určitou do konce roku 2022.</w:t>
      </w:r>
    </w:p>
    <w:p w14:paraId="05D404C0" w14:textId="08EF93EE" w:rsidR="00255D7F" w:rsidRDefault="00255D7F" w:rsidP="00FC2570">
      <w:pPr>
        <w:jc w:val="both"/>
        <w:rPr>
          <w:rFonts w:cstheme="minorHAnsi"/>
        </w:rPr>
      </w:pPr>
      <w:r>
        <w:rPr>
          <w:rFonts w:cstheme="minorHAnsi"/>
        </w:rPr>
        <w:t xml:space="preserve">Děkan Kubeš – toto pracovní místo sloučením KRe a KFi nezanikne. </w:t>
      </w:r>
    </w:p>
    <w:p w14:paraId="6A0ACC0D" w14:textId="619BCB3D" w:rsidR="00255D7F" w:rsidRDefault="00255D7F" w:rsidP="00FC2570">
      <w:pPr>
        <w:jc w:val="both"/>
        <w:rPr>
          <w:rFonts w:cstheme="minorHAnsi"/>
        </w:rPr>
      </w:pPr>
      <w:r>
        <w:rPr>
          <w:rFonts w:cstheme="minorHAnsi"/>
        </w:rPr>
        <w:t>Za studenty se k problematice sloučení kateder vyjádřila</w:t>
      </w:r>
      <w:r w:rsidR="00ED780B">
        <w:rPr>
          <w:rFonts w:cstheme="minorHAnsi"/>
        </w:rPr>
        <w:t xml:space="preserve"> Bc.</w:t>
      </w:r>
      <w:r>
        <w:rPr>
          <w:rFonts w:cstheme="minorHAnsi"/>
        </w:rPr>
        <w:t xml:space="preserve"> Matyášová. Studenti celou záležitost vnímají negativně. Mají problém např. se školiteli. Z katedry odcházejí docenti</w:t>
      </w:r>
      <w:r w:rsidR="0069343B">
        <w:rPr>
          <w:rFonts w:cstheme="minorHAnsi"/>
        </w:rPr>
        <w:t>, mizí pramenné jazyky</w:t>
      </w:r>
      <w:r>
        <w:rPr>
          <w:rFonts w:cstheme="minorHAnsi"/>
        </w:rPr>
        <w:t>.</w:t>
      </w:r>
    </w:p>
    <w:p w14:paraId="7F47B259" w14:textId="1AE4B59F" w:rsidR="00255D7F" w:rsidRDefault="00255D7F" w:rsidP="00FC2570">
      <w:pPr>
        <w:jc w:val="both"/>
        <w:rPr>
          <w:rFonts w:cstheme="minorHAnsi"/>
        </w:rPr>
      </w:pPr>
      <w:r>
        <w:rPr>
          <w:rFonts w:cstheme="minorHAnsi"/>
        </w:rPr>
        <w:t>Děkan Kubeš – uskutečnila se schůzka děkana, proděkanů se studenty KRe. U Bc. studijního programu religionistika není potřeba docentů</w:t>
      </w:r>
      <w:r w:rsidR="00216920">
        <w:rPr>
          <w:rFonts w:cstheme="minorHAnsi"/>
        </w:rPr>
        <w:t xml:space="preserve">, nově nastoupila Mgr. Valentinová a další dva vyučující přijdou. Doc. Fárek přislíbil, že své studenty dovede do konce studia, na rozdíl od doc. Machálka. </w:t>
      </w:r>
      <w:r w:rsidR="00C9304C">
        <w:rPr>
          <w:rFonts w:cstheme="minorHAnsi"/>
        </w:rPr>
        <w:t xml:space="preserve">Odchází i </w:t>
      </w:r>
      <w:r w:rsidR="00741027">
        <w:rPr>
          <w:rFonts w:cstheme="minorHAnsi"/>
        </w:rPr>
        <w:t>d</w:t>
      </w:r>
      <w:r w:rsidR="00C9304C">
        <w:rPr>
          <w:rFonts w:cstheme="minorHAnsi"/>
        </w:rPr>
        <w:t xml:space="preserve">r. Lisý. </w:t>
      </w:r>
      <w:r w:rsidR="00216920">
        <w:rPr>
          <w:rFonts w:cstheme="minorHAnsi"/>
        </w:rPr>
        <w:t>Děkan garantuje dostudování všech studentů</w:t>
      </w:r>
      <w:r w:rsidR="008912E1">
        <w:rPr>
          <w:rFonts w:cstheme="minorHAnsi"/>
        </w:rPr>
        <w:t>, noví školitelé doktorandů doc. Machálka budou zajištěni</w:t>
      </w:r>
      <w:r w:rsidR="00216920">
        <w:rPr>
          <w:rFonts w:cstheme="minorHAnsi"/>
        </w:rPr>
        <w:t>.</w:t>
      </w:r>
    </w:p>
    <w:p w14:paraId="5C6ED4FA" w14:textId="6927602B" w:rsidR="0016379C" w:rsidRDefault="0016379C" w:rsidP="00FC2570">
      <w:pPr>
        <w:jc w:val="both"/>
        <w:rPr>
          <w:rFonts w:cstheme="minorHAnsi"/>
        </w:rPr>
      </w:pPr>
      <w:r>
        <w:rPr>
          <w:rFonts w:cstheme="minorHAnsi"/>
        </w:rPr>
        <w:t xml:space="preserve">Dr. Synková – </w:t>
      </w:r>
      <w:r w:rsidR="00C9304C">
        <w:rPr>
          <w:rFonts w:cstheme="minorHAnsi"/>
        </w:rPr>
        <w:t>lituje</w:t>
      </w:r>
      <w:r>
        <w:rPr>
          <w:rFonts w:cstheme="minorHAnsi"/>
        </w:rPr>
        <w:t> vyústění situace na KRe</w:t>
      </w:r>
      <w:r w:rsidR="004168A8">
        <w:rPr>
          <w:rFonts w:cstheme="minorHAnsi"/>
        </w:rPr>
        <w:t>.</w:t>
      </w:r>
    </w:p>
    <w:p w14:paraId="4D80A12E" w14:textId="5AC3A1BB" w:rsidR="0016379C" w:rsidRDefault="0016379C" w:rsidP="00FC2570">
      <w:pPr>
        <w:jc w:val="both"/>
        <w:rPr>
          <w:rFonts w:cstheme="minorHAnsi"/>
        </w:rPr>
      </w:pPr>
      <w:r>
        <w:rPr>
          <w:rFonts w:cstheme="minorHAnsi"/>
        </w:rPr>
        <w:t>Dr. Hanulík – KRe měla ve srovnání s ostatními katedrami vědecké výsledky lepší než některé jiné katedry. Bude se i v případě jiných kateder postupovat obdobně?</w:t>
      </w:r>
    </w:p>
    <w:p w14:paraId="1E205CC6" w14:textId="5D178C5E" w:rsidR="00C9304C" w:rsidRDefault="00C9304C" w:rsidP="00FC2570">
      <w:pPr>
        <w:jc w:val="both"/>
        <w:rPr>
          <w:rFonts w:cstheme="minorHAnsi"/>
        </w:rPr>
      </w:pPr>
      <w:r>
        <w:rPr>
          <w:rFonts w:cstheme="minorHAnsi"/>
        </w:rPr>
        <w:t xml:space="preserve">Děkan Kubeš – Lepší výsledky jsou </w:t>
      </w:r>
      <w:r w:rsidR="00B378ED">
        <w:rPr>
          <w:rFonts w:cstheme="minorHAnsi"/>
        </w:rPr>
        <w:t xml:space="preserve">zde </w:t>
      </w:r>
      <w:r>
        <w:rPr>
          <w:rFonts w:cstheme="minorHAnsi"/>
        </w:rPr>
        <w:t>teprve v</w:t>
      </w:r>
      <w:r w:rsidR="008912E1">
        <w:rPr>
          <w:rFonts w:cstheme="minorHAnsi"/>
        </w:rPr>
        <w:t> </w:t>
      </w:r>
      <w:r>
        <w:rPr>
          <w:rFonts w:cstheme="minorHAnsi"/>
        </w:rPr>
        <w:t>poslední</w:t>
      </w:r>
      <w:r w:rsidR="008912E1">
        <w:rPr>
          <w:rFonts w:cstheme="minorHAnsi"/>
        </w:rPr>
        <w:t>ch dvou letech, ostatní problémy byly závažnější, proto se muselo přistoupit k řešení. Pokud budou mít jiné katedry potíže, budou se řešit s ohledem na konkrétní situaci té které katedry.</w:t>
      </w:r>
    </w:p>
    <w:p w14:paraId="4EBAFC31" w14:textId="7F0BB7EB" w:rsidR="00216920" w:rsidRDefault="00CC755A" w:rsidP="00FC2570">
      <w:pPr>
        <w:jc w:val="both"/>
        <w:rPr>
          <w:rFonts w:cstheme="minorHAnsi"/>
        </w:rPr>
      </w:pPr>
      <w:r>
        <w:rPr>
          <w:rFonts w:cstheme="minorHAnsi"/>
        </w:rPr>
        <w:lastRenderedPageBreak/>
        <w:t>Dr. Krása – bakalářský studijní program religionistiky KFi převezme. Nyní je již</w:t>
      </w:r>
      <w:r w:rsidR="00216920">
        <w:rPr>
          <w:rFonts w:cstheme="minorHAnsi"/>
        </w:rPr>
        <w:t xml:space="preserve"> připravená nová akreditace se širším programem směřovaná na rok 2022/2023. Do pěti let by mohl být obnoven NMgr. SP.</w:t>
      </w:r>
    </w:p>
    <w:p w14:paraId="5490ED10" w14:textId="3B1DD6FB" w:rsidR="00216920" w:rsidRDefault="00216920" w:rsidP="00FC2570">
      <w:pPr>
        <w:jc w:val="both"/>
        <w:rPr>
          <w:rFonts w:cstheme="minorHAnsi"/>
        </w:rPr>
      </w:pPr>
      <w:r>
        <w:rPr>
          <w:rFonts w:cstheme="minorHAnsi"/>
        </w:rPr>
        <w:t>Mgr. V</w:t>
      </w:r>
      <w:r w:rsidR="00FF36C3">
        <w:rPr>
          <w:rFonts w:cstheme="minorHAnsi"/>
        </w:rPr>
        <w:t>alentinová představila novou koncepci Bc. SP</w:t>
      </w:r>
    </w:p>
    <w:p w14:paraId="02CD3181" w14:textId="7B150448" w:rsidR="00FF36C3" w:rsidRDefault="00FF36C3" w:rsidP="00FC2570">
      <w:pPr>
        <w:jc w:val="both"/>
        <w:rPr>
          <w:rFonts w:cstheme="minorHAnsi"/>
        </w:rPr>
      </w:pPr>
      <w:r>
        <w:rPr>
          <w:rFonts w:cstheme="minorHAnsi"/>
        </w:rPr>
        <w:t>Dr. Pacovská</w:t>
      </w:r>
      <w:r w:rsidR="00D8414D">
        <w:rPr>
          <w:rFonts w:cstheme="minorHAnsi"/>
        </w:rPr>
        <w:t xml:space="preserve"> -</w:t>
      </w:r>
      <w:r>
        <w:rPr>
          <w:rFonts w:cstheme="minorHAnsi"/>
        </w:rPr>
        <w:t xml:space="preserve"> je zřejmá jasná vize nově sloučených kateder.</w:t>
      </w:r>
    </w:p>
    <w:p w14:paraId="099299B0" w14:textId="130F2F52" w:rsidR="00FF36C3" w:rsidRPr="00FF36C3" w:rsidRDefault="00FF36C3" w:rsidP="00FC2570">
      <w:pPr>
        <w:jc w:val="both"/>
        <w:rPr>
          <w:rFonts w:cstheme="minorHAnsi"/>
          <w:b/>
        </w:rPr>
      </w:pPr>
      <w:r w:rsidRPr="00FF36C3">
        <w:rPr>
          <w:rFonts w:cstheme="minorHAnsi"/>
          <w:b/>
        </w:rPr>
        <w:t>Usnesení:</w:t>
      </w:r>
    </w:p>
    <w:p w14:paraId="089E3ABE" w14:textId="60D782AE" w:rsidR="00F90876" w:rsidRPr="003545A4" w:rsidRDefault="00FF36C3" w:rsidP="00F90876">
      <w:pPr>
        <w:jc w:val="both"/>
        <w:rPr>
          <w:rFonts w:cstheme="minorHAnsi"/>
          <w:b/>
        </w:rPr>
      </w:pPr>
      <w:r w:rsidRPr="003545A4">
        <w:rPr>
          <w:rFonts w:cstheme="minorHAnsi"/>
          <w:b/>
        </w:rPr>
        <w:t>AS FF UPa</w:t>
      </w:r>
      <w:r w:rsidR="00F90876" w:rsidRPr="003545A4">
        <w:rPr>
          <w:rFonts w:cstheme="minorHAnsi"/>
          <w:b/>
        </w:rPr>
        <w:t xml:space="preserve"> AS FF projednal </w:t>
      </w:r>
      <w:r w:rsidR="00A10B06">
        <w:rPr>
          <w:rFonts w:cstheme="minorHAnsi"/>
          <w:b/>
        </w:rPr>
        <w:t>novelu</w:t>
      </w:r>
      <w:r w:rsidR="00F90876" w:rsidRPr="003545A4">
        <w:rPr>
          <w:rFonts w:ascii="Times New Roman" w:hAnsi="Times New Roman" w:cs="Times New Roman"/>
          <w:b/>
          <w:sz w:val="24"/>
          <w:szCs w:val="24"/>
        </w:rPr>
        <w:t xml:space="preserve"> </w:t>
      </w:r>
      <w:r w:rsidR="00F90876" w:rsidRPr="003545A4">
        <w:rPr>
          <w:rFonts w:ascii="Times New Roman" w:hAnsi="Times New Roman" w:cs="Times New Roman"/>
          <w:b/>
          <w:i/>
          <w:sz w:val="24"/>
          <w:szCs w:val="24"/>
        </w:rPr>
        <w:t xml:space="preserve">Statutu Fakulty filozofické UPa a </w:t>
      </w:r>
      <w:r w:rsidR="00F90876" w:rsidRPr="003545A4">
        <w:rPr>
          <w:rFonts w:ascii="Times New Roman" w:hAnsi="Times New Roman" w:cs="Times New Roman"/>
          <w:b/>
        </w:rPr>
        <w:t>v souladu s ustanovením § 27 odst. 1 písm. b) a § 33 odst. odst. 2 písm. a) zákona č.111/1998 Sb., o vysokých školách a o změně a doplnění dalších zákonů (zákon o vysokých školách) ve znění pozdějších předpisů se usnesl na předloženém znění Statutu Fakulty filozofické</w:t>
      </w:r>
    </w:p>
    <w:p w14:paraId="48970C4B" w14:textId="60D6ECB5" w:rsidR="00FF36C3" w:rsidRPr="00FF36C3" w:rsidRDefault="00FF36C3" w:rsidP="00FC2570">
      <w:pPr>
        <w:jc w:val="both"/>
        <w:rPr>
          <w:rFonts w:cstheme="minorHAnsi"/>
          <w:b/>
        </w:rPr>
      </w:pPr>
      <w:r w:rsidRPr="00FF36C3">
        <w:rPr>
          <w:rFonts w:cstheme="minorHAnsi"/>
          <w:b/>
        </w:rPr>
        <w:t>.</w:t>
      </w:r>
    </w:p>
    <w:p w14:paraId="6D19CABE" w14:textId="207303D7" w:rsidR="00B01021" w:rsidRDefault="00FF36C3" w:rsidP="00FC2570">
      <w:pPr>
        <w:jc w:val="both"/>
        <w:rPr>
          <w:rFonts w:cstheme="minorHAnsi"/>
          <w:b/>
        </w:rPr>
      </w:pPr>
      <w:r>
        <w:rPr>
          <w:rFonts w:cstheme="minorHAnsi"/>
          <w:b/>
        </w:rPr>
        <w:t>Hlasování:</w:t>
      </w:r>
      <w:r>
        <w:rPr>
          <w:rFonts w:cstheme="minorHAnsi"/>
          <w:b/>
        </w:rPr>
        <w:tab/>
        <w:t>11 PRO</w:t>
      </w:r>
      <w:r>
        <w:rPr>
          <w:rFonts w:cstheme="minorHAnsi"/>
          <w:b/>
        </w:rPr>
        <w:tab/>
      </w:r>
      <w:r>
        <w:rPr>
          <w:rFonts w:cstheme="minorHAnsi"/>
          <w:b/>
        </w:rPr>
        <w:tab/>
        <w:t>0 PROTI</w:t>
      </w:r>
      <w:r>
        <w:rPr>
          <w:rFonts w:cstheme="minorHAnsi"/>
          <w:b/>
        </w:rPr>
        <w:tab/>
        <w:t>3 ZDRŽEL SE</w:t>
      </w:r>
    </w:p>
    <w:p w14:paraId="77671E9A" w14:textId="65C7D990" w:rsidR="00FF36C3" w:rsidRDefault="00FF36C3" w:rsidP="00FC2570">
      <w:pPr>
        <w:jc w:val="both"/>
        <w:rPr>
          <w:rFonts w:cstheme="minorHAnsi"/>
          <w:b/>
        </w:rPr>
      </w:pPr>
    </w:p>
    <w:p w14:paraId="5E2F72EA" w14:textId="3B4B717A" w:rsidR="00FF36C3" w:rsidRDefault="00FF36C3" w:rsidP="00FC2570">
      <w:pPr>
        <w:jc w:val="both"/>
        <w:rPr>
          <w:rFonts w:cstheme="minorHAnsi"/>
          <w:b/>
        </w:rPr>
      </w:pPr>
      <w:r>
        <w:rPr>
          <w:rFonts w:cstheme="minorHAnsi"/>
          <w:b/>
        </w:rPr>
        <w:t>7.</w:t>
      </w:r>
      <w:r w:rsidR="00D8414D">
        <w:rPr>
          <w:rFonts w:cstheme="minorHAnsi"/>
          <w:b/>
        </w:rPr>
        <w:t xml:space="preserve"> </w:t>
      </w:r>
      <w:r>
        <w:rPr>
          <w:rFonts w:cstheme="minorHAnsi"/>
          <w:b/>
        </w:rPr>
        <w:t>Různé</w:t>
      </w:r>
    </w:p>
    <w:p w14:paraId="051163D2" w14:textId="38093F26" w:rsidR="00A15981" w:rsidRDefault="00A15981" w:rsidP="00FC2570">
      <w:pPr>
        <w:jc w:val="both"/>
        <w:rPr>
          <w:rFonts w:cstheme="minorHAnsi"/>
        </w:rPr>
      </w:pPr>
      <w:r>
        <w:rPr>
          <w:rFonts w:cstheme="minorHAnsi"/>
        </w:rPr>
        <w:t>Předsedkyně senátu poděkovala přítomným za účast a diskusi a v 17:05 zasedání ukončila.</w:t>
      </w:r>
    </w:p>
    <w:p w14:paraId="14E1DE57" w14:textId="0D80CA7C" w:rsidR="008B3B45" w:rsidRDefault="008B3B45" w:rsidP="008B3B45">
      <w:pPr>
        <w:jc w:val="both"/>
        <w:rPr>
          <w:rFonts w:cstheme="minorHAnsi"/>
        </w:rPr>
      </w:pPr>
      <w:r>
        <w:rPr>
          <w:rFonts w:cstheme="minorHAnsi"/>
        </w:rPr>
        <w:t>V Pardubicích dne 1</w:t>
      </w:r>
      <w:r w:rsidR="00D8414D">
        <w:rPr>
          <w:rFonts w:cstheme="minorHAnsi"/>
        </w:rPr>
        <w:t>. června</w:t>
      </w:r>
      <w:r>
        <w:rPr>
          <w:rFonts w:cstheme="minorHAnsi"/>
        </w:rPr>
        <w:t xml:space="preserve"> 2020</w:t>
      </w:r>
    </w:p>
    <w:p w14:paraId="381B7D3B" w14:textId="77777777" w:rsidR="008B3B45" w:rsidRDefault="008B3B45" w:rsidP="008B3B45">
      <w:pPr>
        <w:jc w:val="both"/>
        <w:rPr>
          <w:rFonts w:cstheme="minorHAnsi"/>
        </w:rPr>
      </w:pPr>
    </w:p>
    <w:p w14:paraId="11A0212B" w14:textId="77777777" w:rsidR="008B3B45" w:rsidRDefault="008B3B45" w:rsidP="008B3B45">
      <w:pPr>
        <w:spacing w:after="0" w:line="257" w:lineRule="auto"/>
        <w:jc w:val="both"/>
        <w:rPr>
          <w:rFonts w:cstheme="minorHAnsi"/>
        </w:rPr>
      </w:pPr>
      <w:r>
        <w:rPr>
          <w:rFonts w:cstheme="minorHAnsi"/>
        </w:rPr>
        <w:t>Mgr. Marta Pató, Ph.D.</w:t>
      </w:r>
    </w:p>
    <w:p w14:paraId="47253534" w14:textId="77777777" w:rsidR="008B3B45" w:rsidRDefault="008B3B45" w:rsidP="008B3B45">
      <w:pPr>
        <w:jc w:val="both"/>
        <w:rPr>
          <w:rFonts w:cstheme="minorHAnsi"/>
        </w:rPr>
      </w:pPr>
      <w:r>
        <w:rPr>
          <w:rFonts w:cstheme="minorHAnsi"/>
        </w:rPr>
        <w:t>předsedkyně AS FF</w:t>
      </w:r>
    </w:p>
    <w:p w14:paraId="66E6260E" w14:textId="740790EB" w:rsidR="00FC2570" w:rsidRDefault="008B3B45" w:rsidP="00FC2570">
      <w:pPr>
        <w:jc w:val="both"/>
        <w:rPr>
          <w:rFonts w:cstheme="minorHAnsi"/>
        </w:rPr>
      </w:pPr>
      <w:r>
        <w:rPr>
          <w:rFonts w:cstheme="minorHAnsi"/>
        </w:rPr>
        <w:t>Zapsala: B. Krpatová</w:t>
      </w:r>
    </w:p>
    <w:p w14:paraId="717D3F14" w14:textId="77777777" w:rsidR="00DA2EF6" w:rsidRDefault="00DA2EF6" w:rsidP="0016379C">
      <w:pPr>
        <w:jc w:val="both"/>
        <w:rPr>
          <w:rFonts w:cstheme="minorHAnsi"/>
          <w:u w:val="single"/>
        </w:rPr>
      </w:pPr>
    </w:p>
    <w:p w14:paraId="1DFBC9F6" w14:textId="77777777" w:rsidR="00DA2EF6" w:rsidRDefault="00DA2EF6" w:rsidP="0016379C">
      <w:pPr>
        <w:jc w:val="both"/>
        <w:rPr>
          <w:rFonts w:cstheme="minorHAnsi"/>
          <w:u w:val="single"/>
        </w:rPr>
      </w:pPr>
    </w:p>
    <w:p w14:paraId="035F2847" w14:textId="77777777" w:rsidR="00DA2EF6" w:rsidRDefault="00DA2EF6" w:rsidP="0016379C">
      <w:pPr>
        <w:jc w:val="both"/>
        <w:rPr>
          <w:rFonts w:cstheme="minorHAnsi"/>
          <w:u w:val="single"/>
        </w:rPr>
      </w:pPr>
    </w:p>
    <w:p w14:paraId="0CDB6A06" w14:textId="77777777" w:rsidR="00DA2EF6" w:rsidRDefault="00DA2EF6" w:rsidP="0016379C">
      <w:pPr>
        <w:jc w:val="both"/>
        <w:rPr>
          <w:rFonts w:cstheme="minorHAnsi"/>
          <w:u w:val="single"/>
        </w:rPr>
      </w:pPr>
    </w:p>
    <w:p w14:paraId="7E7BA50D" w14:textId="6D39C2AC" w:rsidR="0016379C" w:rsidRPr="000855FA" w:rsidRDefault="0016379C" w:rsidP="0016379C">
      <w:pPr>
        <w:jc w:val="both"/>
        <w:rPr>
          <w:rFonts w:cstheme="minorHAnsi"/>
          <w:u w:val="single"/>
        </w:rPr>
      </w:pPr>
      <w:r w:rsidRPr="000855FA">
        <w:rPr>
          <w:rFonts w:cstheme="minorHAnsi"/>
          <w:u w:val="single"/>
        </w:rPr>
        <w:t>Příloha 1 – dopis dr. Pacovské senátorům ze dne 27.</w:t>
      </w:r>
      <w:r w:rsidR="00DA2EF6">
        <w:rPr>
          <w:rFonts w:cstheme="minorHAnsi"/>
          <w:u w:val="single"/>
        </w:rPr>
        <w:t xml:space="preserve"> </w:t>
      </w:r>
      <w:r w:rsidRPr="000855FA">
        <w:rPr>
          <w:rFonts w:cstheme="minorHAnsi"/>
          <w:u w:val="single"/>
        </w:rPr>
        <w:t>5.</w:t>
      </w:r>
      <w:r w:rsidR="00DA2EF6">
        <w:rPr>
          <w:rFonts w:cstheme="minorHAnsi"/>
          <w:u w:val="single"/>
        </w:rPr>
        <w:t xml:space="preserve"> </w:t>
      </w:r>
      <w:r w:rsidRPr="000855FA">
        <w:rPr>
          <w:rFonts w:cstheme="minorHAnsi"/>
          <w:u w:val="single"/>
        </w:rPr>
        <w:t>2020</w:t>
      </w:r>
    </w:p>
    <w:p w14:paraId="6877F070" w14:textId="77777777" w:rsidR="0016379C" w:rsidRDefault="0016379C" w:rsidP="0016379C">
      <w:pPr>
        <w:jc w:val="both"/>
        <w:rPr>
          <w:rFonts w:cstheme="minorHAnsi"/>
        </w:rPr>
      </w:pPr>
    </w:p>
    <w:p w14:paraId="5C4FD752" w14:textId="77777777" w:rsidR="0016379C" w:rsidRPr="00970488" w:rsidRDefault="0016379C" w:rsidP="0016379C">
      <w:pPr>
        <w:jc w:val="both"/>
        <w:rPr>
          <w:rFonts w:cstheme="minorHAnsi"/>
        </w:rPr>
      </w:pPr>
      <w:r w:rsidRPr="00970488">
        <w:rPr>
          <w:rFonts w:cstheme="minorHAnsi"/>
        </w:rPr>
        <w:t xml:space="preserve">Milé senátorky, milí senátoři, </w:t>
      </w:r>
    </w:p>
    <w:p w14:paraId="7E044E6F" w14:textId="77777777" w:rsidR="0016379C" w:rsidRPr="00970488" w:rsidRDefault="0016379C" w:rsidP="0016379C">
      <w:pPr>
        <w:jc w:val="both"/>
        <w:rPr>
          <w:rFonts w:cstheme="minorHAnsi"/>
        </w:rPr>
      </w:pPr>
      <w:r w:rsidRPr="00970488">
        <w:rPr>
          <w:rFonts w:cstheme="minorHAnsi"/>
        </w:rPr>
        <w:t xml:space="preserve">rozhodla jsem se sepsat své důvody, proč jsem jako senátor proti navrhované Směrnici 4/2020 (o hodnocení vědecké a tvůrčí činnosti). Oceňuji obrovskou práci, kterou vedení fakulty směrnici věnovalo, především článkům na podporu individuální vědecké činnosti. V článku 2 Směrnice se však nachází problematický bod, kvůli kterému jí přesto nemohu vyjádřit podporu. Tento bod nebyl ve verzi, kterou diskutoval senát na své pracovní schůzce, proto si dovoluji k němu takto vyjádřit. </w:t>
      </w:r>
    </w:p>
    <w:p w14:paraId="0641FCE0" w14:textId="77777777" w:rsidR="0016379C" w:rsidRPr="00970488" w:rsidRDefault="0016379C" w:rsidP="0016379C">
      <w:pPr>
        <w:jc w:val="both"/>
        <w:rPr>
          <w:rFonts w:cstheme="minorHAnsi"/>
        </w:rPr>
      </w:pPr>
      <w:r w:rsidRPr="00970488">
        <w:rPr>
          <w:rFonts w:cstheme="minorHAnsi"/>
        </w:rPr>
        <w:t xml:space="preserve">V Článku 2, podle něhož se rozdělují „vědecké“ finance na jednotlivé katedry, jsou z přepočtu vyloučeny „součásti s vlastním zdrojem financování“. Tato formulace se týká mých blízkých kolegů, pracovníků Centra pro etiku, jehož jsem členem (a iniciátorem). Jsou zde pro ně stanovena zvláštní pravidla, jiná, než ta, která platí pro jiné vědecké pracovníky zaměstnané například přes GAČR. Nemohu </w:t>
      </w:r>
      <w:r w:rsidRPr="00970488">
        <w:rPr>
          <w:rFonts w:cstheme="minorHAnsi"/>
        </w:rPr>
        <w:lastRenderedPageBreak/>
        <w:t xml:space="preserve">souhlasit s principem, podle kterého se k projektovým vědeckým pracovníkům přistupuje, a to bez řádného zdůvodnění, jinak než ke kmenovým zaměstnancům, a dokonce jinak než k ostatním pracovníkům vědeckým. Vysíláme tím signál, že je nechápeme jako naše kolegy – což je zvlášť nešťastné v případě kolegů zahraničních, kterých je v Centru více než polovina (čtyři z toho docenti a výš) a kteří mimochodem dění na fakultě s jistým znepokojením sledují. </w:t>
      </w:r>
    </w:p>
    <w:p w14:paraId="2C8EDD4A" w14:textId="77777777" w:rsidR="0016379C" w:rsidRPr="00970488" w:rsidRDefault="0016379C" w:rsidP="0016379C">
      <w:pPr>
        <w:jc w:val="both"/>
        <w:rPr>
          <w:rFonts w:cstheme="minorHAnsi"/>
        </w:rPr>
      </w:pPr>
      <w:r w:rsidRPr="00970488">
        <w:rPr>
          <w:rFonts w:cstheme="minorHAnsi"/>
        </w:rPr>
        <w:t xml:space="preserve">Domnívám se dále, že je protismyslné, aby do rozdělování peněz „za vědu“ nebyli započítáváni pracovníci, kteří právě vědu dělají primárně, a tudíž se podílejí na generování právě těch „peněz za vědu“, které jdou na fakultu a jsou podle Článku 2 rozdělovány. Tito pracovníci přitom dělají vědu mezinárodní, na níž ministerstvo, akreditační a další úřady kladou (podle mě správně) čím dál větší důraz (stačí nahlédnout do priorit fakultního Dlouhodobého záměru, který tento senát schvaloval, nebo do libovolných ministerských dokumentů). </w:t>
      </w:r>
    </w:p>
    <w:p w14:paraId="7FCC3765" w14:textId="77777777" w:rsidR="0016379C" w:rsidRPr="00970488" w:rsidRDefault="0016379C" w:rsidP="0016379C">
      <w:pPr>
        <w:jc w:val="both"/>
        <w:rPr>
          <w:rFonts w:cstheme="minorHAnsi"/>
        </w:rPr>
      </w:pPr>
      <w:r w:rsidRPr="00970488">
        <w:rPr>
          <w:rFonts w:cstheme="minorHAnsi"/>
        </w:rPr>
        <w:t xml:space="preserve">Členové Centra tvoří cca 14 z celkových 19 pracovníků katedry filosofie (na úvazky 12,6 ze 17,6), tedy více než dvě třetiny. KFI podle přepočtu navrhovaného v Čl. 2 (který navíc nezohledňuje aktuální vědecký výkon kateder) dostane za vědu stejně, jako kdyby Centrum pro etiku vůbec neexistovalo, resp. ještě méně, protože úvazek můj a úvazek doc. Hejduka je z větší části hrazen právě z projektu Centra, a tudíž se nezapočítává. Směrnice tak mimo jiné zcela pomíjí obrovskou administrativní zátěž, kterou jednak příprava, ale také správa grantu představuje nejen pro vedení projektu, ale také pro vedení katedry. Tuto situaci považuji za velmi demotivující, a to jak pro katedru filosofie, tak pro kohokoli, kdo by na fakultě chtěl žádat o rozsáhlejší projektové financování (o grant). </w:t>
      </w:r>
    </w:p>
    <w:p w14:paraId="587623E3" w14:textId="77777777" w:rsidR="0016379C" w:rsidRPr="00970488" w:rsidRDefault="0016379C" w:rsidP="0016379C">
      <w:pPr>
        <w:jc w:val="both"/>
        <w:rPr>
          <w:rFonts w:cstheme="minorHAnsi"/>
        </w:rPr>
      </w:pPr>
      <w:r w:rsidRPr="00970488">
        <w:rPr>
          <w:rFonts w:cstheme="minorHAnsi"/>
        </w:rPr>
        <w:t>Domnívám se, že fakulta by měla naopak jednoznačně podporovat rozsáhlejší a ambiciózní grantovou činnost v oblasti vědy, díky níž na fakultě vzniknou nové úvazky, které „přitáhnou“ nové kvalitní pracovníky či udrží pracovníky stávající (a zvláště ty zahraniční). Ti fakultu díky projektovému financování téměř nic nestojí, ale jejich hojné vědecké výstupy si můžeme jako fakulta připsat, což se projevuje jak na vědeckém hodnocení fakulty, tak na finančních prostředcích, které za vědu fakulta získává. Budeme-li se k projektovým pracovníkům chovat podle jiných pravidel, než ke svým kmenovým spolupracovníkům, aktivně je odradíme od dalšího setrvání u nás: protože si své finance tak říkajíc přinášejí s sebou, mohou se sami rozhodnout, na které univerzitě se s nimi usadí. Měli bychom se proto jako fakulta aktivně snažit, abychom byli pro grantové žadatele atraktivní a projevit uznání a podporu jejich práce jak v době přípravy projektů, tak v době jejich řešení.</w:t>
      </w:r>
    </w:p>
    <w:p w14:paraId="474BA198" w14:textId="77777777" w:rsidR="0016379C" w:rsidRPr="00970488" w:rsidRDefault="0016379C" w:rsidP="0016379C">
      <w:pPr>
        <w:jc w:val="both"/>
        <w:rPr>
          <w:rFonts w:cstheme="minorHAnsi"/>
        </w:rPr>
      </w:pPr>
      <w:r w:rsidRPr="00970488">
        <w:rPr>
          <w:rFonts w:cstheme="minorHAnsi"/>
        </w:rPr>
        <w:t>Se srdečným pozdravem a omluvou za dlouhý e-mail,</w:t>
      </w:r>
    </w:p>
    <w:p w14:paraId="3B830DCD" w14:textId="20F3D16D" w:rsidR="0016379C" w:rsidRDefault="0016379C" w:rsidP="0016379C">
      <w:pPr>
        <w:jc w:val="both"/>
        <w:rPr>
          <w:rFonts w:cstheme="minorHAnsi"/>
        </w:rPr>
      </w:pPr>
      <w:r w:rsidRPr="00970488">
        <w:rPr>
          <w:rFonts w:cstheme="minorHAnsi"/>
        </w:rPr>
        <w:t>Kamila Pacovská</w:t>
      </w:r>
    </w:p>
    <w:p w14:paraId="4EC1A8B6" w14:textId="77777777" w:rsidR="00FC2570" w:rsidRDefault="00FC2570" w:rsidP="00741027">
      <w:pPr>
        <w:jc w:val="both"/>
        <w:rPr>
          <w:rFonts w:cstheme="minorHAnsi"/>
        </w:rPr>
      </w:pPr>
    </w:p>
    <w:sectPr w:rsidR="00FC25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80D8" w14:textId="77777777" w:rsidR="00650D5E" w:rsidRDefault="00650D5E" w:rsidP="00CA2A2C">
      <w:pPr>
        <w:spacing w:after="0" w:line="240" w:lineRule="auto"/>
      </w:pPr>
      <w:r>
        <w:separator/>
      </w:r>
    </w:p>
  </w:endnote>
  <w:endnote w:type="continuationSeparator" w:id="0">
    <w:p w14:paraId="0B479D49" w14:textId="77777777" w:rsidR="00650D5E" w:rsidRDefault="00650D5E" w:rsidP="00CA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557189"/>
      <w:docPartObj>
        <w:docPartGallery w:val="Page Numbers (Bottom of Page)"/>
        <w:docPartUnique/>
      </w:docPartObj>
    </w:sdtPr>
    <w:sdtEndPr/>
    <w:sdtContent>
      <w:p w14:paraId="15B139D1" w14:textId="42EEBCB7" w:rsidR="00CA2A2C" w:rsidRDefault="00CA2A2C">
        <w:pPr>
          <w:pStyle w:val="Zpat"/>
          <w:jc w:val="center"/>
        </w:pPr>
        <w:r>
          <w:fldChar w:fldCharType="begin"/>
        </w:r>
        <w:r>
          <w:instrText>PAGE   \* MERGEFORMAT</w:instrText>
        </w:r>
        <w:r>
          <w:fldChar w:fldCharType="separate"/>
        </w:r>
        <w:r w:rsidR="003B106E">
          <w:rPr>
            <w:noProof/>
          </w:rPr>
          <w:t>6</w:t>
        </w:r>
        <w:r>
          <w:fldChar w:fldCharType="end"/>
        </w:r>
      </w:p>
    </w:sdtContent>
  </w:sdt>
  <w:p w14:paraId="4B03CCD5" w14:textId="77777777" w:rsidR="00CA2A2C" w:rsidRDefault="00CA2A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52D9" w14:textId="77777777" w:rsidR="00650D5E" w:rsidRDefault="00650D5E" w:rsidP="00CA2A2C">
      <w:pPr>
        <w:spacing w:after="0" w:line="240" w:lineRule="auto"/>
      </w:pPr>
      <w:r>
        <w:separator/>
      </w:r>
    </w:p>
  </w:footnote>
  <w:footnote w:type="continuationSeparator" w:id="0">
    <w:p w14:paraId="74F96155" w14:textId="77777777" w:rsidR="00650D5E" w:rsidRDefault="00650D5E" w:rsidP="00CA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2F"/>
    <w:multiLevelType w:val="hybridMultilevel"/>
    <w:tmpl w:val="60C846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30194"/>
    <w:multiLevelType w:val="hybridMultilevel"/>
    <w:tmpl w:val="9F40FD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B40F79"/>
    <w:multiLevelType w:val="hybridMultilevel"/>
    <w:tmpl w:val="AFE2F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4C0AC3"/>
    <w:multiLevelType w:val="hybridMultilevel"/>
    <w:tmpl w:val="51D84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5971A4"/>
    <w:multiLevelType w:val="hybridMultilevel"/>
    <w:tmpl w:val="E39A1A6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3156A8A"/>
    <w:multiLevelType w:val="hybridMultilevel"/>
    <w:tmpl w:val="03149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C2550"/>
    <w:multiLevelType w:val="hybridMultilevel"/>
    <w:tmpl w:val="03149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AB59B5"/>
    <w:multiLevelType w:val="hybridMultilevel"/>
    <w:tmpl w:val="03149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4533D2"/>
    <w:multiLevelType w:val="hybridMultilevel"/>
    <w:tmpl w:val="774067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332BA9"/>
    <w:multiLevelType w:val="hybridMultilevel"/>
    <w:tmpl w:val="4ED84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3862F3"/>
    <w:multiLevelType w:val="hybridMultilevel"/>
    <w:tmpl w:val="03149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9A6A83"/>
    <w:multiLevelType w:val="hybridMultilevel"/>
    <w:tmpl w:val="45AA0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077648"/>
    <w:multiLevelType w:val="hybridMultilevel"/>
    <w:tmpl w:val="00C285F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247B46"/>
    <w:multiLevelType w:val="hybridMultilevel"/>
    <w:tmpl w:val="5A387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8"/>
  </w:num>
  <w:num w:numId="5">
    <w:abstractNumId w:val="1"/>
  </w:num>
  <w:num w:numId="6">
    <w:abstractNumId w:val="4"/>
  </w:num>
  <w:num w:numId="7">
    <w:abstractNumId w:val="13"/>
  </w:num>
  <w:num w:numId="8">
    <w:abstractNumId w:val="6"/>
  </w:num>
  <w:num w:numId="9">
    <w:abstractNumId w:val="5"/>
  </w:num>
  <w:num w:numId="10">
    <w:abstractNumId w:val="12"/>
  </w:num>
  <w:num w:numId="11">
    <w:abstractNumId w:val="11"/>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08"/>
    <w:rsid w:val="0000645A"/>
    <w:rsid w:val="00015132"/>
    <w:rsid w:val="000208E8"/>
    <w:rsid w:val="0002273D"/>
    <w:rsid w:val="0002680D"/>
    <w:rsid w:val="00056D35"/>
    <w:rsid w:val="00063E83"/>
    <w:rsid w:val="00070F56"/>
    <w:rsid w:val="00075DE5"/>
    <w:rsid w:val="0008665B"/>
    <w:rsid w:val="000978ED"/>
    <w:rsid w:val="000A2C2E"/>
    <w:rsid w:val="000A5A99"/>
    <w:rsid w:val="000C0DFA"/>
    <w:rsid w:val="000D4A6B"/>
    <w:rsid w:val="00101E7E"/>
    <w:rsid w:val="00110B97"/>
    <w:rsid w:val="001176F1"/>
    <w:rsid w:val="0015131A"/>
    <w:rsid w:val="0016379C"/>
    <w:rsid w:val="00173A41"/>
    <w:rsid w:val="00174113"/>
    <w:rsid w:val="001849A1"/>
    <w:rsid w:val="0019263A"/>
    <w:rsid w:val="001A1A7F"/>
    <w:rsid w:val="001B703F"/>
    <w:rsid w:val="001C386E"/>
    <w:rsid w:val="001C47B3"/>
    <w:rsid w:val="001D2339"/>
    <w:rsid w:val="001D5A8E"/>
    <w:rsid w:val="001E4E84"/>
    <w:rsid w:val="00216920"/>
    <w:rsid w:val="00223FFC"/>
    <w:rsid w:val="00224724"/>
    <w:rsid w:val="00226D0B"/>
    <w:rsid w:val="00234D7D"/>
    <w:rsid w:val="00237344"/>
    <w:rsid w:val="002405A2"/>
    <w:rsid w:val="00241B60"/>
    <w:rsid w:val="002544D6"/>
    <w:rsid w:val="00254C51"/>
    <w:rsid w:val="00255D7F"/>
    <w:rsid w:val="002568B2"/>
    <w:rsid w:val="0026606E"/>
    <w:rsid w:val="0026754D"/>
    <w:rsid w:val="00272BC2"/>
    <w:rsid w:val="00277FA0"/>
    <w:rsid w:val="00281DA8"/>
    <w:rsid w:val="00283272"/>
    <w:rsid w:val="002A2EC7"/>
    <w:rsid w:val="002A59D4"/>
    <w:rsid w:val="002B6E8B"/>
    <w:rsid w:val="002D0972"/>
    <w:rsid w:val="002D6CC2"/>
    <w:rsid w:val="002E1FE5"/>
    <w:rsid w:val="002F1109"/>
    <w:rsid w:val="00301234"/>
    <w:rsid w:val="00310A84"/>
    <w:rsid w:val="00313D8A"/>
    <w:rsid w:val="00324254"/>
    <w:rsid w:val="003249CA"/>
    <w:rsid w:val="00331F3D"/>
    <w:rsid w:val="00332EB9"/>
    <w:rsid w:val="00336A0B"/>
    <w:rsid w:val="003545A4"/>
    <w:rsid w:val="003703CF"/>
    <w:rsid w:val="00370F9D"/>
    <w:rsid w:val="00382BA4"/>
    <w:rsid w:val="00386FC8"/>
    <w:rsid w:val="00390689"/>
    <w:rsid w:val="003B106E"/>
    <w:rsid w:val="003C115F"/>
    <w:rsid w:val="003C45D8"/>
    <w:rsid w:val="003D59DF"/>
    <w:rsid w:val="003E0BB0"/>
    <w:rsid w:val="003F09E2"/>
    <w:rsid w:val="00401B6F"/>
    <w:rsid w:val="0041150D"/>
    <w:rsid w:val="004160E5"/>
    <w:rsid w:val="004168A8"/>
    <w:rsid w:val="0043485C"/>
    <w:rsid w:val="00452D0A"/>
    <w:rsid w:val="0045581A"/>
    <w:rsid w:val="00464AA5"/>
    <w:rsid w:val="00465527"/>
    <w:rsid w:val="00480A4D"/>
    <w:rsid w:val="0048482F"/>
    <w:rsid w:val="004A5120"/>
    <w:rsid w:val="004A7CB4"/>
    <w:rsid w:val="004B2747"/>
    <w:rsid w:val="004B421F"/>
    <w:rsid w:val="004B5D80"/>
    <w:rsid w:val="004B6F9E"/>
    <w:rsid w:val="004C36E5"/>
    <w:rsid w:val="004C7D35"/>
    <w:rsid w:val="004D06BC"/>
    <w:rsid w:val="004D7134"/>
    <w:rsid w:val="004E714D"/>
    <w:rsid w:val="004F5B5B"/>
    <w:rsid w:val="004F7E61"/>
    <w:rsid w:val="00501A4F"/>
    <w:rsid w:val="005076C3"/>
    <w:rsid w:val="00534F56"/>
    <w:rsid w:val="00547F96"/>
    <w:rsid w:val="005606CD"/>
    <w:rsid w:val="0056552E"/>
    <w:rsid w:val="005874D6"/>
    <w:rsid w:val="00590843"/>
    <w:rsid w:val="005A6BD9"/>
    <w:rsid w:val="005A7F92"/>
    <w:rsid w:val="005C0307"/>
    <w:rsid w:val="005C1697"/>
    <w:rsid w:val="005D4DAC"/>
    <w:rsid w:val="005E5CA1"/>
    <w:rsid w:val="005E6C53"/>
    <w:rsid w:val="005F6B8F"/>
    <w:rsid w:val="006120A4"/>
    <w:rsid w:val="006142D2"/>
    <w:rsid w:val="00615D89"/>
    <w:rsid w:val="00620868"/>
    <w:rsid w:val="00630B84"/>
    <w:rsid w:val="00632ED5"/>
    <w:rsid w:val="00634C79"/>
    <w:rsid w:val="006431C6"/>
    <w:rsid w:val="006503E9"/>
    <w:rsid w:val="00650D5E"/>
    <w:rsid w:val="006521AA"/>
    <w:rsid w:val="0065324A"/>
    <w:rsid w:val="00657E15"/>
    <w:rsid w:val="00662253"/>
    <w:rsid w:val="00677619"/>
    <w:rsid w:val="00684AB6"/>
    <w:rsid w:val="0069343B"/>
    <w:rsid w:val="006A2C0C"/>
    <w:rsid w:val="006A6FD6"/>
    <w:rsid w:val="006A7922"/>
    <w:rsid w:val="006B0205"/>
    <w:rsid w:val="006B0F9F"/>
    <w:rsid w:val="006D1272"/>
    <w:rsid w:val="006E62B9"/>
    <w:rsid w:val="006F2390"/>
    <w:rsid w:val="006F4493"/>
    <w:rsid w:val="006F50BB"/>
    <w:rsid w:val="00702358"/>
    <w:rsid w:val="00706F09"/>
    <w:rsid w:val="0071766B"/>
    <w:rsid w:val="00733979"/>
    <w:rsid w:val="00741027"/>
    <w:rsid w:val="007435A7"/>
    <w:rsid w:val="0075688D"/>
    <w:rsid w:val="00776A4F"/>
    <w:rsid w:val="00783935"/>
    <w:rsid w:val="00792DFE"/>
    <w:rsid w:val="00794873"/>
    <w:rsid w:val="007A092F"/>
    <w:rsid w:val="007A3B62"/>
    <w:rsid w:val="007A7C33"/>
    <w:rsid w:val="007B2037"/>
    <w:rsid w:val="007B2903"/>
    <w:rsid w:val="007E0232"/>
    <w:rsid w:val="007F1C3A"/>
    <w:rsid w:val="007F3EEF"/>
    <w:rsid w:val="007F4775"/>
    <w:rsid w:val="008029B5"/>
    <w:rsid w:val="00802A31"/>
    <w:rsid w:val="008058AF"/>
    <w:rsid w:val="0080682A"/>
    <w:rsid w:val="0081373B"/>
    <w:rsid w:val="008167AE"/>
    <w:rsid w:val="00847D22"/>
    <w:rsid w:val="00847FD5"/>
    <w:rsid w:val="00856EE1"/>
    <w:rsid w:val="008737CB"/>
    <w:rsid w:val="00882CA7"/>
    <w:rsid w:val="008912E1"/>
    <w:rsid w:val="008A2B19"/>
    <w:rsid w:val="008B0AF1"/>
    <w:rsid w:val="008B2EAA"/>
    <w:rsid w:val="008B3AAE"/>
    <w:rsid w:val="008B3B45"/>
    <w:rsid w:val="008D3F66"/>
    <w:rsid w:val="008D40E3"/>
    <w:rsid w:val="008F40A0"/>
    <w:rsid w:val="0091422C"/>
    <w:rsid w:val="00916ADB"/>
    <w:rsid w:val="00921D86"/>
    <w:rsid w:val="00924C1B"/>
    <w:rsid w:val="00926251"/>
    <w:rsid w:val="009271F3"/>
    <w:rsid w:val="009310C7"/>
    <w:rsid w:val="00951F77"/>
    <w:rsid w:val="00955DE1"/>
    <w:rsid w:val="00956CAF"/>
    <w:rsid w:val="00956FA8"/>
    <w:rsid w:val="00957C6F"/>
    <w:rsid w:val="00963205"/>
    <w:rsid w:val="00964C3F"/>
    <w:rsid w:val="00971AC8"/>
    <w:rsid w:val="009855D7"/>
    <w:rsid w:val="00993A39"/>
    <w:rsid w:val="009965FE"/>
    <w:rsid w:val="009A5C05"/>
    <w:rsid w:val="009A61E9"/>
    <w:rsid w:val="009B1DC0"/>
    <w:rsid w:val="009B35B6"/>
    <w:rsid w:val="009B3AC2"/>
    <w:rsid w:val="009C7102"/>
    <w:rsid w:val="009E296B"/>
    <w:rsid w:val="009E6743"/>
    <w:rsid w:val="009E745E"/>
    <w:rsid w:val="009F0059"/>
    <w:rsid w:val="009F7DCE"/>
    <w:rsid w:val="00A10B06"/>
    <w:rsid w:val="00A15981"/>
    <w:rsid w:val="00A2118B"/>
    <w:rsid w:val="00A27D78"/>
    <w:rsid w:val="00A40081"/>
    <w:rsid w:val="00A426F3"/>
    <w:rsid w:val="00A44622"/>
    <w:rsid w:val="00A44D08"/>
    <w:rsid w:val="00A54032"/>
    <w:rsid w:val="00A5520B"/>
    <w:rsid w:val="00A562D2"/>
    <w:rsid w:val="00A66353"/>
    <w:rsid w:val="00A77020"/>
    <w:rsid w:val="00A8229A"/>
    <w:rsid w:val="00A87941"/>
    <w:rsid w:val="00AA7BF2"/>
    <w:rsid w:val="00AA7D01"/>
    <w:rsid w:val="00AC1A9A"/>
    <w:rsid w:val="00AE4565"/>
    <w:rsid w:val="00AF662E"/>
    <w:rsid w:val="00B01021"/>
    <w:rsid w:val="00B202B2"/>
    <w:rsid w:val="00B227E9"/>
    <w:rsid w:val="00B262A4"/>
    <w:rsid w:val="00B35A39"/>
    <w:rsid w:val="00B3634F"/>
    <w:rsid w:val="00B378ED"/>
    <w:rsid w:val="00B46905"/>
    <w:rsid w:val="00B72556"/>
    <w:rsid w:val="00B72BB7"/>
    <w:rsid w:val="00B77152"/>
    <w:rsid w:val="00B77DA2"/>
    <w:rsid w:val="00B814F2"/>
    <w:rsid w:val="00B8692A"/>
    <w:rsid w:val="00BA4F80"/>
    <w:rsid w:val="00BC6DC2"/>
    <w:rsid w:val="00BE08EC"/>
    <w:rsid w:val="00BE352A"/>
    <w:rsid w:val="00BE789C"/>
    <w:rsid w:val="00BF0627"/>
    <w:rsid w:val="00BF3AE4"/>
    <w:rsid w:val="00C02D81"/>
    <w:rsid w:val="00C04039"/>
    <w:rsid w:val="00C06FD6"/>
    <w:rsid w:val="00C20545"/>
    <w:rsid w:val="00C246CF"/>
    <w:rsid w:val="00C36364"/>
    <w:rsid w:val="00C47E0E"/>
    <w:rsid w:val="00C5097C"/>
    <w:rsid w:val="00C72994"/>
    <w:rsid w:val="00C743C0"/>
    <w:rsid w:val="00C769A9"/>
    <w:rsid w:val="00C77194"/>
    <w:rsid w:val="00C8238E"/>
    <w:rsid w:val="00C829CF"/>
    <w:rsid w:val="00C82DD2"/>
    <w:rsid w:val="00C9284E"/>
    <w:rsid w:val="00C9304C"/>
    <w:rsid w:val="00C96152"/>
    <w:rsid w:val="00CA2A2C"/>
    <w:rsid w:val="00CA7919"/>
    <w:rsid w:val="00CB3311"/>
    <w:rsid w:val="00CC755A"/>
    <w:rsid w:val="00CD3188"/>
    <w:rsid w:val="00CD5221"/>
    <w:rsid w:val="00CE26DF"/>
    <w:rsid w:val="00CF524F"/>
    <w:rsid w:val="00D1103A"/>
    <w:rsid w:val="00D242F4"/>
    <w:rsid w:val="00D379AC"/>
    <w:rsid w:val="00D445C3"/>
    <w:rsid w:val="00D44B39"/>
    <w:rsid w:val="00D47350"/>
    <w:rsid w:val="00D523FA"/>
    <w:rsid w:val="00D5262A"/>
    <w:rsid w:val="00D52FE9"/>
    <w:rsid w:val="00D66657"/>
    <w:rsid w:val="00D675F8"/>
    <w:rsid w:val="00D84035"/>
    <w:rsid w:val="00D8414D"/>
    <w:rsid w:val="00D911B6"/>
    <w:rsid w:val="00D93B2B"/>
    <w:rsid w:val="00D96583"/>
    <w:rsid w:val="00DA1B7D"/>
    <w:rsid w:val="00DA2EF6"/>
    <w:rsid w:val="00DA4845"/>
    <w:rsid w:val="00DB4D86"/>
    <w:rsid w:val="00DB78AF"/>
    <w:rsid w:val="00DC29BE"/>
    <w:rsid w:val="00DC3308"/>
    <w:rsid w:val="00DC4D73"/>
    <w:rsid w:val="00DD516E"/>
    <w:rsid w:val="00DE6E5E"/>
    <w:rsid w:val="00DF3CB9"/>
    <w:rsid w:val="00E144FF"/>
    <w:rsid w:val="00E445A2"/>
    <w:rsid w:val="00E44DB0"/>
    <w:rsid w:val="00E53161"/>
    <w:rsid w:val="00E53D72"/>
    <w:rsid w:val="00E62A95"/>
    <w:rsid w:val="00E63AA3"/>
    <w:rsid w:val="00E63C4C"/>
    <w:rsid w:val="00E728C8"/>
    <w:rsid w:val="00E7540B"/>
    <w:rsid w:val="00E7585F"/>
    <w:rsid w:val="00E90E0A"/>
    <w:rsid w:val="00E9121E"/>
    <w:rsid w:val="00E963BD"/>
    <w:rsid w:val="00EB63B1"/>
    <w:rsid w:val="00EC62F3"/>
    <w:rsid w:val="00ED1161"/>
    <w:rsid w:val="00ED2B55"/>
    <w:rsid w:val="00ED780B"/>
    <w:rsid w:val="00EE347B"/>
    <w:rsid w:val="00EE4ACE"/>
    <w:rsid w:val="00EF1B60"/>
    <w:rsid w:val="00F06680"/>
    <w:rsid w:val="00F100B7"/>
    <w:rsid w:val="00F13263"/>
    <w:rsid w:val="00F30D02"/>
    <w:rsid w:val="00F32632"/>
    <w:rsid w:val="00F503D3"/>
    <w:rsid w:val="00F54FB0"/>
    <w:rsid w:val="00F5527E"/>
    <w:rsid w:val="00F57D97"/>
    <w:rsid w:val="00F70901"/>
    <w:rsid w:val="00F90876"/>
    <w:rsid w:val="00F972EF"/>
    <w:rsid w:val="00F97560"/>
    <w:rsid w:val="00F979C7"/>
    <w:rsid w:val="00FC0F6D"/>
    <w:rsid w:val="00FC2570"/>
    <w:rsid w:val="00FE2F17"/>
    <w:rsid w:val="00FE50B0"/>
    <w:rsid w:val="00FF1825"/>
    <w:rsid w:val="00FF2AAE"/>
    <w:rsid w:val="00FF36C3"/>
    <w:rsid w:val="00FF452C"/>
    <w:rsid w:val="00FF6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C26E"/>
  <w15:chartTrackingRefBased/>
  <w15:docId w15:val="{C927F39D-CEB5-4C90-8DFC-902B8E8C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330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3308"/>
    <w:pPr>
      <w:ind w:left="720"/>
      <w:contextualSpacing/>
    </w:pPr>
  </w:style>
  <w:style w:type="paragraph" w:styleId="Zhlav">
    <w:name w:val="header"/>
    <w:basedOn w:val="Normln"/>
    <w:link w:val="ZhlavChar"/>
    <w:uiPriority w:val="99"/>
    <w:unhideWhenUsed/>
    <w:rsid w:val="00CA2A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2A2C"/>
  </w:style>
  <w:style w:type="paragraph" w:styleId="Zpat">
    <w:name w:val="footer"/>
    <w:basedOn w:val="Normln"/>
    <w:link w:val="ZpatChar"/>
    <w:uiPriority w:val="99"/>
    <w:unhideWhenUsed/>
    <w:rsid w:val="00CA2A2C"/>
    <w:pPr>
      <w:tabs>
        <w:tab w:val="center" w:pos="4536"/>
        <w:tab w:val="right" w:pos="9072"/>
      </w:tabs>
      <w:spacing w:after="0" w:line="240" w:lineRule="auto"/>
    </w:pPr>
  </w:style>
  <w:style w:type="character" w:customStyle="1" w:styleId="ZpatChar">
    <w:name w:val="Zápatí Char"/>
    <w:basedOn w:val="Standardnpsmoodstavce"/>
    <w:link w:val="Zpat"/>
    <w:uiPriority w:val="99"/>
    <w:rsid w:val="00CA2A2C"/>
  </w:style>
  <w:style w:type="paragraph" w:styleId="Textbubliny">
    <w:name w:val="Balloon Text"/>
    <w:basedOn w:val="Normln"/>
    <w:link w:val="TextbublinyChar"/>
    <w:uiPriority w:val="99"/>
    <w:semiHidden/>
    <w:unhideWhenUsed/>
    <w:rsid w:val="00A562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62D2"/>
    <w:rPr>
      <w:rFonts w:ascii="Segoe UI" w:hAnsi="Segoe UI" w:cs="Segoe UI"/>
      <w:sz w:val="18"/>
      <w:szCs w:val="18"/>
    </w:rPr>
  </w:style>
  <w:style w:type="character" w:styleId="Hypertextovodkaz">
    <w:name w:val="Hyperlink"/>
    <w:basedOn w:val="Standardnpsmoodstavce"/>
    <w:uiPriority w:val="99"/>
    <w:unhideWhenUsed/>
    <w:rsid w:val="00D52FE9"/>
    <w:rPr>
      <w:color w:val="0563C1" w:themeColor="hyperlink"/>
      <w:u w:val="single"/>
    </w:rPr>
  </w:style>
  <w:style w:type="character" w:styleId="Odkaznakoment">
    <w:name w:val="annotation reference"/>
    <w:basedOn w:val="Standardnpsmoodstavce"/>
    <w:uiPriority w:val="99"/>
    <w:semiHidden/>
    <w:unhideWhenUsed/>
    <w:rsid w:val="00283272"/>
    <w:rPr>
      <w:sz w:val="16"/>
      <w:szCs w:val="16"/>
    </w:rPr>
  </w:style>
  <w:style w:type="paragraph" w:styleId="Textkomente">
    <w:name w:val="annotation text"/>
    <w:basedOn w:val="Normln"/>
    <w:link w:val="TextkomenteChar"/>
    <w:uiPriority w:val="99"/>
    <w:semiHidden/>
    <w:unhideWhenUsed/>
    <w:rsid w:val="00283272"/>
    <w:pPr>
      <w:spacing w:line="240" w:lineRule="auto"/>
    </w:pPr>
    <w:rPr>
      <w:sz w:val="20"/>
      <w:szCs w:val="20"/>
    </w:rPr>
  </w:style>
  <w:style w:type="character" w:customStyle="1" w:styleId="TextkomenteChar">
    <w:name w:val="Text komentáře Char"/>
    <w:basedOn w:val="Standardnpsmoodstavce"/>
    <w:link w:val="Textkomente"/>
    <w:uiPriority w:val="99"/>
    <w:semiHidden/>
    <w:rsid w:val="00283272"/>
    <w:rPr>
      <w:sz w:val="20"/>
      <w:szCs w:val="20"/>
    </w:rPr>
  </w:style>
  <w:style w:type="paragraph" w:styleId="Pedmtkomente">
    <w:name w:val="annotation subject"/>
    <w:basedOn w:val="Textkomente"/>
    <w:next w:val="Textkomente"/>
    <w:link w:val="PedmtkomenteChar"/>
    <w:uiPriority w:val="99"/>
    <w:semiHidden/>
    <w:unhideWhenUsed/>
    <w:rsid w:val="00283272"/>
    <w:rPr>
      <w:b/>
      <w:bCs/>
    </w:rPr>
  </w:style>
  <w:style w:type="character" w:customStyle="1" w:styleId="PedmtkomenteChar">
    <w:name w:val="Předmět komentáře Char"/>
    <w:basedOn w:val="TextkomenteChar"/>
    <w:link w:val="Pedmtkomente"/>
    <w:uiPriority w:val="99"/>
    <w:semiHidden/>
    <w:rsid w:val="00283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2172</Words>
  <Characters>12816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Krpatova Barbora</dc:creator>
  <cp:keywords/>
  <dc:description/>
  <cp:lastModifiedBy>Krpatova Barbora</cp:lastModifiedBy>
  <cp:revision>2</cp:revision>
  <cp:lastPrinted>2020-06-08T10:19:00Z</cp:lastPrinted>
  <dcterms:created xsi:type="dcterms:W3CDTF">2020-06-08T10:20:00Z</dcterms:created>
  <dcterms:modified xsi:type="dcterms:W3CDTF">2020-06-08T10:20:00Z</dcterms:modified>
</cp:coreProperties>
</file>