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0"/>
        <w:gridCol w:w="6825"/>
      </w:tblGrid>
      <w:tr w:rsidR="00F430CF" w:rsidRPr="00B22AD0" w14:paraId="5BBED3E3" w14:textId="77777777" w:rsidTr="00B22AD0">
        <w:trPr>
          <w:trHeight w:val="705"/>
          <w:tblCellSpacing w:w="0" w:type="dxa"/>
          <w:jc w:val="center"/>
        </w:trPr>
        <w:tc>
          <w:tcPr>
            <w:tcW w:w="8655" w:type="dxa"/>
            <w:gridSpan w:val="2"/>
            <w:vAlign w:val="center"/>
            <w:hideMark/>
          </w:tcPr>
          <w:p w14:paraId="01476F58" w14:textId="77777777" w:rsidR="00F430CF" w:rsidRPr="00B22AD0" w:rsidRDefault="00F430CF" w:rsidP="00B22AD0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UNIVERZITA PARDUBICE</w:t>
            </w:r>
          </w:p>
          <w:p w14:paraId="2C874069" w14:textId="77777777" w:rsidR="00F430CF" w:rsidRPr="00B22AD0" w:rsidRDefault="00F430CF" w:rsidP="00B22AD0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Fakulta filozofická</w:t>
            </w:r>
          </w:p>
        </w:tc>
      </w:tr>
      <w:tr w:rsidR="00F430CF" w:rsidRPr="00B22AD0" w14:paraId="47AF42E8" w14:textId="77777777" w:rsidTr="00B22AD0">
        <w:trPr>
          <w:tblCellSpacing w:w="0" w:type="dxa"/>
          <w:jc w:val="center"/>
        </w:trPr>
        <w:tc>
          <w:tcPr>
            <w:tcW w:w="8655" w:type="dxa"/>
            <w:gridSpan w:val="2"/>
            <w:vAlign w:val="center"/>
            <w:hideMark/>
          </w:tcPr>
          <w:p w14:paraId="42D38557" w14:textId="77777777" w:rsidR="00F430CF" w:rsidRPr="00B22AD0" w:rsidRDefault="00F430CF" w:rsidP="000B5067">
            <w:pPr>
              <w:spacing w:after="0" w:line="240" w:lineRule="auto"/>
              <w:jc w:val="center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Směrnice č. 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   </w:t>
            </w: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</w:t>
            </w:r>
            <w:r w:rsidR="008E60E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/201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9</w:t>
            </w:r>
          </w:p>
        </w:tc>
      </w:tr>
      <w:tr w:rsidR="00F430CF" w:rsidRPr="00B22AD0" w14:paraId="2C10C8F6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29A69221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Věc:</w:t>
            </w:r>
          </w:p>
        </w:tc>
        <w:tc>
          <w:tcPr>
            <w:tcW w:w="6825" w:type="dxa"/>
            <w:vAlign w:val="center"/>
            <w:hideMark/>
          </w:tcPr>
          <w:p w14:paraId="7640B947" w14:textId="77777777" w:rsidR="00F430CF" w:rsidRPr="00B22AD0" w:rsidRDefault="00F430CF" w:rsidP="000B5067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Pravidla pro přijímací řízení a podmínky pro přijetí ke studiu v doktorských studijních programech na Fakultě filozofické Univerzity Pardubice</w:t>
            </w:r>
            <w:r w:rsidR="00A170C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pro akademický rok 20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20</w:t>
            </w:r>
            <w:r w:rsidR="00A170C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/20</w:t>
            </w:r>
            <w:r w:rsidR="0096687D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2</w:t>
            </w:r>
            <w:r w:rsidR="000B5067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1</w:t>
            </w:r>
          </w:p>
        </w:tc>
      </w:tr>
      <w:tr w:rsidR="00F430CF" w:rsidRPr="00B22AD0" w14:paraId="56B10F14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1AFA5C10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Působnost pro:</w:t>
            </w:r>
          </w:p>
        </w:tc>
        <w:tc>
          <w:tcPr>
            <w:tcW w:w="6825" w:type="dxa"/>
            <w:vAlign w:val="center"/>
            <w:hideMark/>
          </w:tcPr>
          <w:p w14:paraId="11AA8B5C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uchazeče o doktorské studium</w:t>
            </w:r>
          </w:p>
        </w:tc>
      </w:tr>
      <w:tr w:rsidR="00F430CF" w:rsidRPr="00B22AD0" w14:paraId="7F500AFF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619C571E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Účinnost od:</w:t>
            </w:r>
          </w:p>
        </w:tc>
        <w:tc>
          <w:tcPr>
            <w:tcW w:w="6825" w:type="dxa"/>
            <w:vAlign w:val="center"/>
            <w:hideMark/>
          </w:tcPr>
          <w:p w14:paraId="45C70678" w14:textId="2075D926" w:rsidR="00F430CF" w:rsidRPr="00B22AD0" w:rsidRDefault="0069491E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dnem vydání</w:t>
            </w:r>
          </w:p>
        </w:tc>
      </w:tr>
      <w:tr w:rsidR="00F430CF" w:rsidRPr="00B22AD0" w14:paraId="2B07891F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3CC2DDEF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6825" w:type="dxa"/>
            <w:vAlign w:val="center"/>
            <w:hideMark/>
          </w:tcPr>
          <w:p w14:paraId="1AC8F910" w14:textId="77777777" w:rsidR="00F430CF" w:rsidRPr="00B22AD0" w:rsidRDefault="000B5067" w:rsidP="000B5067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doc. PhDr. Aleš Prázný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Ph.D.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,</w:t>
            </w:r>
            <w:r w:rsidR="00F430C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proděkan pro</w:t>
            </w:r>
            <w:r w:rsidR="00F430CF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 vědu a výzkum</w:t>
            </w:r>
          </w:p>
        </w:tc>
      </w:tr>
      <w:tr w:rsidR="00F430CF" w:rsidRPr="00B22AD0" w14:paraId="6FE9350D" w14:textId="77777777" w:rsidTr="00B22AD0">
        <w:trPr>
          <w:trHeight w:val="285"/>
          <w:tblCellSpacing w:w="0" w:type="dxa"/>
          <w:jc w:val="center"/>
        </w:trPr>
        <w:tc>
          <w:tcPr>
            <w:tcW w:w="1830" w:type="dxa"/>
            <w:vAlign w:val="center"/>
            <w:hideMark/>
          </w:tcPr>
          <w:p w14:paraId="5B24277A" w14:textId="77777777" w:rsidR="00F430CF" w:rsidRPr="00B22AD0" w:rsidRDefault="007B4FD1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Schválil:</w:t>
            </w:r>
          </w:p>
        </w:tc>
        <w:tc>
          <w:tcPr>
            <w:tcW w:w="6825" w:type="dxa"/>
            <w:vAlign w:val="center"/>
            <w:hideMark/>
          </w:tcPr>
          <w:p w14:paraId="150B5C86" w14:textId="77777777" w:rsidR="00F430CF" w:rsidRPr="00B22AD0" w:rsidRDefault="00F430CF" w:rsidP="00B22AD0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 xml:space="preserve">prof. PhDr. </w:t>
            </w:r>
            <w:r w:rsidR="00224A3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Karel Rýdl</w:t>
            </w:r>
            <w:r w:rsidR="007B4FD1" w:rsidRPr="00B22AD0"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  <w:t>, CSc., děkan</w:t>
            </w:r>
          </w:p>
        </w:tc>
      </w:tr>
    </w:tbl>
    <w:p w14:paraId="60A532A6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4F06E356" w14:textId="2F6DFFFD" w:rsidR="0069491E" w:rsidRPr="0021602A" w:rsidRDefault="007B4FD1" w:rsidP="002160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V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souladu s § 49 zákona č. 111/1998 Sb. o vysokých školách a článku 6 části druhé Statutu Univerzity Pardubice vyhlašuji následující pravidla pro přijímací řízení a podmínky pro přijetí </w:t>
      </w:r>
      <w:r w:rsidR="00F430CF" w:rsidRPr="0021602A">
        <w:rPr>
          <w:rFonts w:ascii="Times New Roman" w:hAnsi="Times New Roman"/>
          <w:sz w:val="24"/>
          <w:szCs w:val="24"/>
          <w:lang w:eastAsia="cs-CZ"/>
        </w:rPr>
        <w:t xml:space="preserve">ke studiu v doktorských studijních programech </w:t>
      </w:r>
      <w:r w:rsidR="00171474" w:rsidRPr="0021602A">
        <w:rPr>
          <w:rFonts w:ascii="Times New Roman" w:hAnsi="Times New Roman"/>
          <w:sz w:val="24"/>
          <w:szCs w:val="24"/>
          <w:lang w:eastAsia="cs-CZ"/>
        </w:rPr>
        <w:t>P0222D120005 Historické vědy</w:t>
      </w:r>
      <w:r w:rsidR="0069491E" w:rsidRPr="0021602A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="0069491E" w:rsidRPr="0021602A">
        <w:rPr>
          <w:rFonts w:ascii="Times New Roman" w:hAnsi="Times New Roman"/>
          <w:sz w:val="24"/>
          <w:szCs w:val="24"/>
        </w:rPr>
        <w:t>P0223D109999 Filosofie</w:t>
      </w:r>
      <w:r w:rsidR="0021602A" w:rsidRPr="0021602A">
        <w:rPr>
          <w:rFonts w:ascii="Times New Roman" w:hAnsi="Times New Roman"/>
          <w:sz w:val="24"/>
          <w:szCs w:val="24"/>
        </w:rPr>
        <w:t>.</w:t>
      </w:r>
    </w:p>
    <w:p w14:paraId="3B0C028E" w14:textId="4DAFDC2F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56CAE790" w14:textId="77777777" w:rsidR="00F430CF" w:rsidRPr="00B22AD0" w:rsidRDefault="00F430CF" w:rsidP="00B22AD0">
      <w:pPr>
        <w:spacing w:after="0" w:line="240" w:lineRule="auto"/>
        <w:outlineLvl w:val="0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 xml:space="preserve">I. Obecné informace o přijímacím řízení </w:t>
      </w:r>
    </w:p>
    <w:p w14:paraId="41226152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 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5"/>
        <w:gridCol w:w="3507"/>
      </w:tblGrid>
      <w:tr w:rsidR="00F430CF" w:rsidRPr="00B22AD0" w14:paraId="36AD9EEA" w14:textId="77777777" w:rsidTr="00B22AD0">
        <w:trPr>
          <w:tblCellSpacing w:w="0" w:type="dxa"/>
        </w:trPr>
        <w:tc>
          <w:tcPr>
            <w:tcW w:w="5565" w:type="dxa"/>
            <w:vAlign w:val="center"/>
            <w:hideMark/>
          </w:tcPr>
          <w:p w14:paraId="5EFC50BE" w14:textId="77777777" w:rsidR="00F430CF" w:rsidRPr="00B22AD0" w:rsidRDefault="00F430CF" w:rsidP="000B5067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Termín přihlášek</w:t>
            </w:r>
            <w:r w:rsidR="00D31448"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 na obor Filo</w:t>
            </w:r>
            <w:r w:rsidR="000B5067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s</w:t>
            </w:r>
            <w:r w:rsidR="00D31448"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ofie, Historie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507" w:type="dxa"/>
            <w:vAlign w:val="center"/>
            <w:hideMark/>
          </w:tcPr>
          <w:p w14:paraId="10B26D95" w14:textId="77777777" w:rsidR="00224A31" w:rsidRPr="0021602A" w:rsidRDefault="00F430CF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  <w:p w14:paraId="28229777" w14:textId="78F7E4D3" w:rsidR="00224A31" w:rsidRPr="0021602A" w:rsidRDefault="00224A31" w:rsidP="00B22A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2A3FDA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. </w:t>
            </w:r>
            <w:r w:rsidR="00D31448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. 20</w:t>
            </w:r>
            <w:r w:rsidR="000B5067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  <w:r w:rsidR="002B7B02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14:paraId="52197BC2" w14:textId="77777777" w:rsidR="00224A31" w:rsidRPr="000B5067" w:rsidRDefault="00224A31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31448" w:rsidRPr="00B22AD0" w14:paraId="0656148B" w14:textId="77777777" w:rsidTr="00B22AD0">
        <w:trPr>
          <w:tblCellSpacing w:w="0" w:type="dxa"/>
        </w:trPr>
        <w:tc>
          <w:tcPr>
            <w:tcW w:w="5565" w:type="dxa"/>
            <w:vAlign w:val="center"/>
          </w:tcPr>
          <w:p w14:paraId="32B36FBC" w14:textId="77777777" w:rsidR="00D31448" w:rsidRDefault="00D31448" w:rsidP="0021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Pro obory akreditované v anglickém jazyce</w:t>
            </w:r>
            <w:r w:rsidR="0021602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 xml:space="preserve"> na obor Filo</w:t>
            </w:r>
            <w:r w:rsidR="000B5067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s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ofie, Histori</w:t>
            </w:r>
            <w:r w:rsidR="0021602A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cké vědy</w:t>
            </w: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B63DE4" w14:textId="2E489CC8" w:rsidR="0021602A" w:rsidRPr="00B22AD0" w:rsidRDefault="0021602A" w:rsidP="0021602A">
            <w:pPr>
              <w:spacing w:after="0" w:line="240" w:lineRule="auto"/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</w:pPr>
          </w:p>
        </w:tc>
        <w:tc>
          <w:tcPr>
            <w:tcW w:w="3507" w:type="dxa"/>
            <w:vAlign w:val="center"/>
          </w:tcPr>
          <w:p w14:paraId="76FA95E9" w14:textId="2104B93C" w:rsidR="002056B3" w:rsidRPr="00171474" w:rsidRDefault="00D31448" w:rsidP="002160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31. 5. 20</w:t>
            </w:r>
            <w:r w:rsidR="0021602A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  <w:r w:rsidR="002056B3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430CF" w:rsidRPr="00B22AD0" w14:paraId="0BD2C041" w14:textId="77777777" w:rsidTr="00B22AD0">
        <w:trPr>
          <w:tblCellSpacing w:w="0" w:type="dxa"/>
        </w:trPr>
        <w:tc>
          <w:tcPr>
            <w:tcW w:w="5565" w:type="dxa"/>
            <w:vAlign w:val="center"/>
            <w:hideMark/>
          </w:tcPr>
          <w:p w14:paraId="19826C9C" w14:textId="77777777" w:rsidR="00F430CF" w:rsidRDefault="00F430CF" w:rsidP="0021602A">
            <w:pPr>
              <w:spacing w:after="0" w:line="240" w:lineRule="auto"/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</w:pP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Termín přijímacích zkoušek: na obor Filo</w:t>
            </w:r>
            <w:r w:rsidR="000B5067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s</w:t>
            </w:r>
            <w:r w:rsidRPr="00B22AD0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ofie, Histori</w:t>
            </w:r>
            <w:r w:rsidR="0021602A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  <w:lang w:eastAsia="cs-CZ"/>
              </w:rPr>
              <w:t>cké vědy</w:t>
            </w:r>
          </w:p>
          <w:p w14:paraId="2F5EC694" w14:textId="0E9587AB" w:rsidR="0021602A" w:rsidRPr="00B22AD0" w:rsidRDefault="0021602A" w:rsidP="0021602A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eastAsia="cs-CZ"/>
              </w:rPr>
            </w:pPr>
          </w:p>
        </w:tc>
        <w:tc>
          <w:tcPr>
            <w:tcW w:w="3507" w:type="dxa"/>
            <w:vAlign w:val="center"/>
            <w:hideMark/>
          </w:tcPr>
          <w:p w14:paraId="61F4EA70" w14:textId="78BAEB1E" w:rsidR="00F430CF" w:rsidRPr="00171474" w:rsidRDefault="000B5067" w:rsidP="002160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7B4FD1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. – </w:t>
            </w:r>
            <w:r w:rsidR="002D5FE8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F430CF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. 9. 20</w:t>
            </w: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  <w:r w:rsidR="00171474"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2F2630DE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 </w:t>
      </w:r>
    </w:p>
    <w:p w14:paraId="672D716A" w14:textId="6786F4E5" w:rsidR="00F430CF" w:rsidRPr="00B22AD0" w:rsidRDefault="00F430CF" w:rsidP="00B22AD0">
      <w:pPr>
        <w:spacing w:after="0" w:line="240" w:lineRule="auto"/>
        <w:outlineLvl w:val="0"/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Počet studentů přijímaných v roce 20</w:t>
      </w:r>
      <w:r w:rsidR="000B5067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20</w:t>
      </w:r>
      <w:r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/20</w:t>
      </w:r>
      <w:r w:rsidR="00DC103E" w:rsidRPr="00B22AD0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2</w:t>
      </w:r>
      <w:r w:rsidR="000B5067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>1</w:t>
      </w:r>
      <w:r w:rsidR="0021602A">
        <w:rPr>
          <w:rFonts w:ascii="Times New Roman" w:hAnsi="Times New Roman"/>
          <w:b/>
          <w:bCs/>
          <w:color w:val="2B2B2B"/>
          <w:sz w:val="24"/>
          <w:szCs w:val="24"/>
          <w:lang w:eastAsia="cs-CZ"/>
        </w:rPr>
        <w:t xml:space="preserve"> (pro programy akreditované v českém i anglickém jazyce)</w:t>
      </w:r>
    </w:p>
    <w:p w14:paraId="5564D542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color w:val="2B2B2B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1198"/>
      </w:tblGrid>
      <w:tr w:rsidR="0021602A" w:rsidRPr="0021602A" w14:paraId="32254308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3872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Studijní program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B338293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21602A" w:rsidRPr="0021602A" w14:paraId="1B8CD7A9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6AC" w14:textId="3F080C75" w:rsidR="0021602A" w:rsidRPr="0021602A" w:rsidRDefault="0021602A" w:rsidP="0021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P0222D120005 Historické vědy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E206343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10</w:t>
            </w:r>
          </w:p>
        </w:tc>
      </w:tr>
      <w:tr w:rsidR="0021602A" w:rsidRPr="0021602A" w14:paraId="5FBB36E8" w14:textId="77777777" w:rsidTr="0021602A">
        <w:trPr>
          <w:tblCellSpacing w:w="0" w:type="dxa"/>
        </w:trPr>
        <w:tc>
          <w:tcPr>
            <w:tcW w:w="370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B77" w14:textId="34F31458" w:rsidR="0021602A" w:rsidRPr="0021602A" w:rsidRDefault="0021602A" w:rsidP="0021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</w:t>
            </w:r>
            <w:r w:rsidRPr="0021602A">
              <w:rPr>
                <w:rFonts w:ascii="Times New Roman" w:hAnsi="Times New Roman"/>
                <w:sz w:val="24"/>
                <w:szCs w:val="24"/>
              </w:rPr>
              <w:t>P0223D109999 Filosofie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F10B9F9" w14:textId="77777777" w:rsidR="0021602A" w:rsidRPr="0021602A" w:rsidRDefault="0021602A" w:rsidP="00B2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1602A">
              <w:rPr>
                <w:rFonts w:ascii="Times New Roman" w:hAnsi="Times New Roman"/>
                <w:sz w:val="24"/>
                <w:szCs w:val="24"/>
                <w:lang w:eastAsia="cs-CZ"/>
              </w:rPr>
              <w:t> 5</w:t>
            </w:r>
          </w:p>
        </w:tc>
      </w:tr>
    </w:tbl>
    <w:p w14:paraId="54B52D79" w14:textId="77777777" w:rsidR="0021602A" w:rsidRDefault="0021602A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3058836B" w14:textId="1FDEA959" w:rsidR="00D070BE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Přihlášky ke studiu přijímá </w:t>
      </w:r>
      <w:r w:rsidR="00DC103E" w:rsidRPr="00B22AD0">
        <w:rPr>
          <w:rFonts w:ascii="Times New Roman" w:hAnsi="Times New Roman"/>
          <w:color w:val="2B2B2B"/>
          <w:sz w:val="24"/>
          <w:szCs w:val="24"/>
          <w:lang w:eastAsia="cs-CZ"/>
        </w:rPr>
        <w:t>oddělení vědy a výzkumu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Fakulty filozofické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Univerzity Pardubice </w:t>
      </w:r>
      <w:r w:rsidR="00D070BE" w:rsidRPr="00B22AD0">
        <w:rPr>
          <w:rFonts w:ascii="Times New Roman" w:hAnsi="Times New Roman"/>
          <w:sz w:val="24"/>
          <w:szCs w:val="24"/>
        </w:rPr>
        <w:t>do 3</w:t>
      </w:r>
      <w:r w:rsidR="00B40AD7" w:rsidRPr="00B22AD0">
        <w:rPr>
          <w:rFonts w:ascii="Times New Roman" w:hAnsi="Times New Roman"/>
          <w:sz w:val="24"/>
          <w:szCs w:val="24"/>
        </w:rPr>
        <w:t>0</w:t>
      </w:r>
      <w:r w:rsidR="00D070BE" w:rsidRPr="00B22AD0">
        <w:rPr>
          <w:rFonts w:ascii="Times New Roman" w:hAnsi="Times New Roman"/>
          <w:sz w:val="24"/>
          <w:szCs w:val="24"/>
        </w:rPr>
        <w:t>. 6. 20</w:t>
      </w:r>
      <w:r w:rsidR="000B5067">
        <w:rPr>
          <w:rFonts w:ascii="Times New Roman" w:hAnsi="Times New Roman"/>
          <w:sz w:val="24"/>
          <w:szCs w:val="24"/>
        </w:rPr>
        <w:t>20</w:t>
      </w:r>
      <w:r w:rsidR="00D070BE" w:rsidRPr="00B22AD0">
        <w:rPr>
          <w:rFonts w:ascii="Times New Roman" w:hAnsi="Times New Roman"/>
          <w:sz w:val="24"/>
          <w:szCs w:val="24"/>
        </w:rPr>
        <w:t xml:space="preserve"> (do </w:t>
      </w:r>
      <w:r w:rsidR="000B5067">
        <w:rPr>
          <w:rFonts w:ascii="Times New Roman" w:hAnsi="Times New Roman"/>
          <w:sz w:val="24"/>
          <w:szCs w:val="24"/>
        </w:rPr>
        <w:t>3</w:t>
      </w:r>
      <w:r w:rsidR="00D070BE" w:rsidRPr="00B22AD0">
        <w:rPr>
          <w:rFonts w:ascii="Times New Roman" w:hAnsi="Times New Roman"/>
          <w:sz w:val="24"/>
          <w:szCs w:val="24"/>
        </w:rPr>
        <w:t>1. 5. 20</w:t>
      </w:r>
      <w:r w:rsidR="000B5067">
        <w:rPr>
          <w:rFonts w:ascii="Times New Roman" w:hAnsi="Times New Roman"/>
          <w:sz w:val="24"/>
          <w:szCs w:val="24"/>
        </w:rPr>
        <w:t>20</w:t>
      </w:r>
      <w:r w:rsidR="00D070BE" w:rsidRPr="00B22AD0">
        <w:rPr>
          <w:rFonts w:ascii="Times New Roman" w:hAnsi="Times New Roman"/>
          <w:sz w:val="24"/>
          <w:szCs w:val="24"/>
        </w:rPr>
        <w:t xml:space="preserve"> pro obory akreditované v anglickém jazyce)</w:t>
      </w:r>
      <w:r w:rsidR="007B4FD1" w:rsidRPr="00B22AD0">
        <w:rPr>
          <w:rFonts w:ascii="Times New Roman" w:hAnsi="Times New Roman"/>
          <w:sz w:val="24"/>
          <w:szCs w:val="24"/>
        </w:rPr>
        <w:t>. V případě, že je podávána přihláška v papírové podobě, uchazeč je povinen spolu s přihláškou zaslat také originál</w:t>
      </w:r>
      <w:r w:rsidR="00D070BE" w:rsidRPr="00B22AD0">
        <w:rPr>
          <w:rFonts w:ascii="Times New Roman" w:hAnsi="Times New Roman"/>
          <w:sz w:val="24"/>
          <w:szCs w:val="24"/>
        </w:rPr>
        <w:t xml:space="preserve"> dokladu o zaplacení administrativního poplatku.</w:t>
      </w:r>
    </w:p>
    <w:p w14:paraId="4EB65D16" w14:textId="77777777" w:rsidR="00B22AD0" w:rsidRPr="00B22AD0" w:rsidRDefault="00B22AD0" w:rsidP="00B22A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D070BE" w:rsidRPr="00B22AD0" w14:paraId="5BF61EB2" w14:textId="77777777" w:rsidTr="00D84005">
        <w:tc>
          <w:tcPr>
            <w:tcW w:w="4605" w:type="dxa"/>
          </w:tcPr>
          <w:p w14:paraId="451DFE31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Banka:</w:t>
            </w:r>
          </w:p>
        </w:tc>
        <w:tc>
          <w:tcPr>
            <w:tcW w:w="4605" w:type="dxa"/>
          </w:tcPr>
          <w:p w14:paraId="2AAD788A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KB Pardubice</w:t>
            </w:r>
          </w:p>
        </w:tc>
      </w:tr>
      <w:tr w:rsidR="00D070BE" w:rsidRPr="00B22AD0" w14:paraId="39201004" w14:textId="77777777" w:rsidTr="00D84005">
        <w:tc>
          <w:tcPr>
            <w:tcW w:w="4605" w:type="dxa"/>
          </w:tcPr>
          <w:p w14:paraId="0C048755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Účet:</w:t>
            </w:r>
          </w:p>
        </w:tc>
        <w:tc>
          <w:tcPr>
            <w:tcW w:w="4605" w:type="dxa"/>
          </w:tcPr>
          <w:p w14:paraId="24C8743D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37030561/0100</w:t>
            </w:r>
          </w:p>
        </w:tc>
      </w:tr>
      <w:tr w:rsidR="00D070BE" w:rsidRPr="00B22AD0" w14:paraId="7CD2B4EF" w14:textId="77777777" w:rsidTr="00D84005">
        <w:tc>
          <w:tcPr>
            <w:tcW w:w="4605" w:type="dxa"/>
          </w:tcPr>
          <w:p w14:paraId="1E134AB6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Variabilní symbol:</w:t>
            </w:r>
          </w:p>
        </w:tc>
        <w:tc>
          <w:tcPr>
            <w:tcW w:w="4605" w:type="dxa"/>
          </w:tcPr>
          <w:p w14:paraId="6525F91D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</w:tr>
      <w:tr w:rsidR="00D070BE" w:rsidRPr="00B22AD0" w14:paraId="30E5213C" w14:textId="77777777" w:rsidTr="00D84005">
        <w:tc>
          <w:tcPr>
            <w:tcW w:w="4605" w:type="dxa"/>
          </w:tcPr>
          <w:p w14:paraId="3A742824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Konstantní symbol:</w:t>
            </w:r>
          </w:p>
          <w:p w14:paraId="1534B589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5150C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Specifický symbol:</w:t>
            </w:r>
          </w:p>
        </w:tc>
        <w:tc>
          <w:tcPr>
            <w:tcW w:w="4605" w:type="dxa"/>
          </w:tcPr>
          <w:p w14:paraId="03A543C1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379 pro složenku</w:t>
            </w:r>
          </w:p>
          <w:p w14:paraId="76250725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308 pro bezhotovostní převod</w:t>
            </w:r>
          </w:p>
          <w:p w14:paraId="059013F3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oborové číslo uchazeče pro e-přihlášku</w:t>
            </w:r>
          </w:p>
          <w:p w14:paraId="035A0E59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rodné číslo uchazeče pro papírovou přihlášku</w:t>
            </w:r>
          </w:p>
        </w:tc>
      </w:tr>
      <w:tr w:rsidR="00D070BE" w:rsidRPr="00B22AD0" w14:paraId="75C7867E" w14:textId="77777777" w:rsidTr="00D84005">
        <w:tc>
          <w:tcPr>
            <w:tcW w:w="4605" w:type="dxa"/>
          </w:tcPr>
          <w:p w14:paraId="6138B76A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AD0">
              <w:rPr>
                <w:rFonts w:ascii="Times New Roman" w:hAnsi="Times New Roman"/>
                <w:b/>
                <w:sz w:val="24"/>
                <w:szCs w:val="24"/>
              </w:rPr>
              <w:t>Poplatek za přijímací řízení:</w:t>
            </w:r>
          </w:p>
        </w:tc>
        <w:tc>
          <w:tcPr>
            <w:tcW w:w="4605" w:type="dxa"/>
          </w:tcPr>
          <w:p w14:paraId="57E13553" w14:textId="77777777" w:rsidR="00D070BE" w:rsidRPr="00B22AD0" w:rsidRDefault="00D070BE" w:rsidP="00B22A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500 Kč</w:t>
            </w:r>
          </w:p>
        </w:tc>
      </w:tr>
      <w:tr w:rsidR="00D070BE" w:rsidRPr="00B22AD0" w14:paraId="79E47456" w14:textId="77777777" w:rsidTr="00D84005">
        <w:tc>
          <w:tcPr>
            <w:tcW w:w="4605" w:type="dxa"/>
          </w:tcPr>
          <w:p w14:paraId="027F8BB5" w14:textId="77777777" w:rsidR="00D070BE" w:rsidRPr="00B22AD0" w:rsidRDefault="00D070BE" w:rsidP="00B22AD0">
            <w:pPr>
              <w:pStyle w:val="Nadpis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Název účtu adresáta: </w:t>
            </w:r>
          </w:p>
        </w:tc>
        <w:tc>
          <w:tcPr>
            <w:tcW w:w="4605" w:type="dxa"/>
          </w:tcPr>
          <w:p w14:paraId="721F6303" w14:textId="77777777" w:rsidR="00D070BE" w:rsidRPr="00B22AD0" w:rsidRDefault="00D070BE" w:rsidP="00B22A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Univerzita Pardubice – FF</w:t>
            </w:r>
          </w:p>
          <w:p w14:paraId="39265624" w14:textId="77777777" w:rsidR="00D070BE" w:rsidRPr="00B22AD0" w:rsidRDefault="00D070BE" w:rsidP="00B2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Studentská 95</w:t>
            </w:r>
          </w:p>
          <w:p w14:paraId="0EC36ACA" w14:textId="77777777" w:rsidR="00D070BE" w:rsidRPr="00B22AD0" w:rsidRDefault="00D070BE" w:rsidP="00B2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AD0">
              <w:rPr>
                <w:rFonts w:ascii="Times New Roman" w:hAnsi="Times New Roman"/>
                <w:sz w:val="24"/>
                <w:szCs w:val="24"/>
              </w:rPr>
              <w:t>532 10 Pardubice</w:t>
            </w:r>
          </w:p>
        </w:tc>
      </w:tr>
    </w:tbl>
    <w:p w14:paraId="4C5006D8" w14:textId="77777777" w:rsidR="00D070BE" w:rsidRPr="00B22AD0" w:rsidRDefault="00D070BE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35237332" w14:textId="744BFD37" w:rsidR="00F430CF" w:rsidRPr="00B22AD0" w:rsidRDefault="007B4FD1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21602A">
        <w:rPr>
          <w:rFonts w:ascii="Times New Roman" w:hAnsi="Times New Roman"/>
          <w:color w:val="2B2B2B"/>
          <w:sz w:val="24"/>
          <w:szCs w:val="24"/>
          <w:lang w:eastAsia="cs-CZ"/>
        </w:rPr>
        <w:t>V přihlášce uchazeči</w:t>
      </w:r>
      <w:r w:rsidR="00F430CF" w:rsidRPr="0021602A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uvedou přesný název studijního programu.</w:t>
      </w:r>
      <w:r w:rsidR="0021602A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Přihlášky, které nebudou podány do sta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noveného termínu nebo budou mít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>formální nedostatky, nebudou zařazeny do seznamu uchazečů o studium.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V případě, že se uchazeč nezúčastní přijímacího řízení nebo zruší přihlášku na FF, fakulta jeho přihlášku nevrací, </w:t>
      </w:r>
      <w:r w:rsidR="0021602A">
        <w:rPr>
          <w:rFonts w:ascii="Times New Roman" w:hAnsi="Times New Roman"/>
          <w:color w:val="2B2B2B"/>
          <w:sz w:val="24"/>
          <w:szCs w:val="24"/>
          <w:lang w:eastAsia="cs-CZ"/>
        </w:rPr>
        <w:t>ani</w:t>
      </w:r>
      <w:r w:rsidR="00F430CF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nepřevádí na jiné školy.</w:t>
      </w:r>
    </w:p>
    <w:p w14:paraId="2C072021" w14:textId="7ED03E65" w:rsidR="00F430CF" w:rsidRPr="00B22AD0" w:rsidRDefault="00F430CF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Přesné datum, čas a místo konání přijímací zkoušky bude uvedeno v pozvánce, která bude uchazečům zaslána nejpozději </w:t>
      </w:r>
      <w:r w:rsidR="00A240CB">
        <w:rPr>
          <w:rFonts w:ascii="Times New Roman" w:hAnsi="Times New Roman"/>
          <w:color w:val="2B2B2B"/>
          <w:sz w:val="24"/>
          <w:szCs w:val="24"/>
          <w:lang w:eastAsia="cs-CZ"/>
        </w:rPr>
        <w:t>10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dnů před termínem zkoušky.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Před přijímací zkouškou a na požádání i v jejím průběhu musí uchazeč prokázat svou totožnost platným osobním průkazem.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Náhradní termíny přijímací zkoušky se nevypisují.</w:t>
      </w:r>
    </w:p>
    <w:p w14:paraId="28685919" w14:textId="77777777" w:rsidR="00F430CF" w:rsidRPr="00B22AD0" w:rsidRDefault="00F430CF" w:rsidP="00B22AD0">
      <w:pPr>
        <w:spacing w:after="0" w:line="240" w:lineRule="auto"/>
        <w:ind w:firstLine="709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Rozhodnutí o přijetí</w:t>
      </w:r>
      <w:r w:rsidR="00B739A8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bude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uchazeči zasláno ve smyslu odst. 7 čl. 6 Statutu UPa do 30 dnů od data konání přijímací zkoušky. Výsledky přijímacího řízení </w:t>
      </w:r>
      <w:r w:rsidR="00B739A8" w:rsidRPr="00B22AD0">
        <w:rPr>
          <w:rFonts w:ascii="Times New Roman" w:hAnsi="Times New Roman"/>
          <w:color w:val="2B2B2B"/>
          <w:sz w:val="24"/>
          <w:szCs w:val="24"/>
          <w:lang w:eastAsia="cs-CZ"/>
        </w:rPr>
        <w:t>budou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rovněž zveřejněny na úřední desce Fakulty filozofické a na veřejně přístupném www serveru Univerzity Pardubice.</w:t>
      </w:r>
      <w:r w:rsidR="007B4FD1" w:rsidRPr="00B22AD0">
        <w:rPr>
          <w:rFonts w:ascii="Times New Roman" w:hAnsi="Times New Roman"/>
          <w:color w:val="2B2B2B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color w:val="2B2B2B"/>
          <w:sz w:val="24"/>
          <w:szCs w:val="24"/>
          <w:lang w:eastAsia="cs-CZ"/>
        </w:rPr>
        <w:t>Případnou žádost o přezkoumání rozhodnutí podává nepřijatý uchazeč do 30 dnů ode dne doručení příslušného rozhodnutí děkana.</w:t>
      </w:r>
    </w:p>
    <w:p w14:paraId="462ED605" w14:textId="77777777" w:rsidR="00196928" w:rsidRPr="00B22AD0" w:rsidRDefault="00196928" w:rsidP="00B22AD0">
      <w:pPr>
        <w:spacing w:after="0" w:line="240" w:lineRule="auto"/>
        <w:jc w:val="both"/>
        <w:rPr>
          <w:rFonts w:ascii="Times New Roman" w:hAnsi="Times New Roman"/>
          <w:color w:val="2B2B2B"/>
          <w:sz w:val="24"/>
          <w:szCs w:val="24"/>
          <w:lang w:eastAsia="cs-CZ"/>
        </w:rPr>
      </w:pPr>
    </w:p>
    <w:p w14:paraId="0DD551AA" w14:textId="77777777" w:rsidR="0019170B" w:rsidRPr="00B22AD0" w:rsidRDefault="0019170B" w:rsidP="00B22AD0">
      <w:pPr>
        <w:pStyle w:val="Default"/>
      </w:pPr>
      <w:r w:rsidRPr="00A240CB">
        <w:rPr>
          <w:b/>
          <w:bCs/>
        </w:rPr>
        <w:t>Dodatečné přijetí přihlášek</w:t>
      </w:r>
      <w:r w:rsidRPr="00B22AD0">
        <w:rPr>
          <w:b/>
          <w:bCs/>
        </w:rPr>
        <w:t xml:space="preserve"> </w:t>
      </w:r>
    </w:p>
    <w:p w14:paraId="4BAAA40C" w14:textId="77777777" w:rsidR="0019170B" w:rsidRPr="00B22AD0" w:rsidRDefault="0019170B" w:rsidP="00B22AD0">
      <w:pPr>
        <w:pStyle w:val="Default"/>
      </w:pPr>
      <w:r w:rsidRPr="00B22AD0">
        <w:t>Ve výjimečných případech lze akceptovat přijetí přihlášky i po termínu (například v případě, že uchazeč nebude žádat o studijní víza, neboť mu již byla přidělena</w:t>
      </w:r>
      <w:r w:rsidR="007F24C7" w:rsidRPr="00B22AD0">
        <w:t>,</w:t>
      </w:r>
      <w:r w:rsidRPr="00B22AD0">
        <w:t xml:space="preserve"> nebo je nepotře</w:t>
      </w:r>
      <w:r w:rsidR="007F24C7" w:rsidRPr="00B22AD0">
        <w:t>buje ke svému příjezdu udělit).</w:t>
      </w:r>
    </w:p>
    <w:p w14:paraId="6C645086" w14:textId="77777777" w:rsidR="002D0F76" w:rsidRPr="00B22AD0" w:rsidRDefault="002D0F76" w:rsidP="00B22AD0">
      <w:pPr>
        <w:pStyle w:val="Default"/>
      </w:pPr>
    </w:p>
    <w:p w14:paraId="5F7221A9" w14:textId="77777777" w:rsidR="0019170B" w:rsidRPr="00A240CB" w:rsidRDefault="0019170B" w:rsidP="00B22AD0">
      <w:pPr>
        <w:pStyle w:val="Default"/>
      </w:pPr>
      <w:r w:rsidRPr="00A240CB">
        <w:rPr>
          <w:b/>
          <w:bCs/>
        </w:rPr>
        <w:t>Stanovení výše po</w:t>
      </w:r>
      <w:r w:rsidR="007F24C7" w:rsidRPr="00A240CB">
        <w:rPr>
          <w:b/>
          <w:bCs/>
        </w:rPr>
        <w:t>platku za studium a jeho platba</w:t>
      </w:r>
    </w:p>
    <w:p w14:paraId="38822956" w14:textId="77777777" w:rsidR="0019170B" w:rsidRPr="00B22AD0" w:rsidRDefault="0019170B" w:rsidP="00B22AD0">
      <w:pPr>
        <w:pStyle w:val="Default"/>
      </w:pPr>
      <w:r w:rsidRPr="00A240CB">
        <w:t>Poplatek za studium není stanoven pro žádný z oborů doktorského studia.</w:t>
      </w:r>
    </w:p>
    <w:p w14:paraId="50F147E3" w14:textId="77777777" w:rsidR="00A240CB" w:rsidRDefault="00A240CB" w:rsidP="00B22AD0">
      <w:pPr>
        <w:spacing w:after="0" w:line="240" w:lineRule="auto"/>
        <w:jc w:val="both"/>
        <w:rPr>
          <w:rStyle w:val="Siln"/>
          <w:rFonts w:ascii="Times New Roman" w:hAnsi="Times New Roman"/>
          <w:sz w:val="24"/>
          <w:szCs w:val="24"/>
        </w:rPr>
      </w:pPr>
    </w:p>
    <w:p w14:paraId="50AD0B4B" w14:textId="1E021521" w:rsidR="004051B2" w:rsidRPr="00B22AD0" w:rsidRDefault="004051B2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Style w:val="Siln"/>
          <w:rFonts w:ascii="Times New Roman" w:hAnsi="Times New Roman"/>
          <w:sz w:val="24"/>
          <w:szCs w:val="24"/>
        </w:rPr>
        <w:t>Zápis</w:t>
      </w:r>
    </w:p>
    <w:p w14:paraId="19972C6B" w14:textId="77777777" w:rsidR="004051B2" w:rsidRPr="00B22AD0" w:rsidRDefault="004051B2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sz w:val="24"/>
          <w:szCs w:val="24"/>
        </w:rPr>
        <w:t>Přijatí uchazeči budou pozváni k zápisu. Okamžikem zápisu se uchazeči stávají studenty Univerzity Pardubice se všemi právy a povinnostmi z této skutečnosti plynoucími.</w:t>
      </w:r>
    </w:p>
    <w:p w14:paraId="578FB520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F246591" w14:textId="77777777" w:rsidR="00F430CF" w:rsidRPr="00B22AD0" w:rsidRDefault="00F430CF" w:rsidP="00B22A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b/>
          <w:bCs/>
          <w:sz w:val="24"/>
          <w:szCs w:val="24"/>
          <w:lang w:eastAsia="cs-CZ"/>
        </w:rPr>
        <w:t xml:space="preserve">II. </w:t>
      </w:r>
      <w:r w:rsidRPr="00A240CB">
        <w:rPr>
          <w:rFonts w:ascii="Times New Roman" w:hAnsi="Times New Roman"/>
          <w:b/>
          <w:bCs/>
          <w:sz w:val="24"/>
          <w:szCs w:val="24"/>
          <w:lang w:eastAsia="cs-CZ"/>
        </w:rPr>
        <w:t>Vstupní požadavky na uchazeče o přijetí ke studiu v doktorských studijních programech:</w:t>
      </w:r>
    </w:p>
    <w:p w14:paraId="72593674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5045F222" w14:textId="6B5ED10B" w:rsidR="00661959" w:rsidRPr="00A240CB" w:rsidRDefault="00661959" w:rsidP="006619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240CB">
        <w:rPr>
          <w:rFonts w:ascii="Times New Roman" w:hAnsi="Times New Roman"/>
          <w:b/>
          <w:sz w:val="24"/>
          <w:szCs w:val="24"/>
          <w:lang w:eastAsia="cs-CZ"/>
        </w:rPr>
        <w:t xml:space="preserve">P0222D120005 Historické vědy </w:t>
      </w:r>
    </w:p>
    <w:p w14:paraId="62717190" w14:textId="079A94AA" w:rsidR="00F430CF" w:rsidRPr="00661959" w:rsidRDefault="00F430CF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14:paraId="799DB561" w14:textId="4BC92D99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1. Uchazeč je absolventem magisterského studia v oblasti vzdělávání Historické vědy. Ve výjimečných případech může přijímací komise uznat za adekvátní absolutorium magisterského studia v jiné příbuzné oblasti vzdělávání, pokud odpovídá zamýšlené badatelské specializaci uchazeče, nebo je-li uchazeč absolventem vysoké školy, jejíž studijní programy jsou strukturovány jiným způsobem (například některé zahraniční vysoké školy; v tomto případě se předpokládá nostrifikace diplomu). Ověřené doklady o vysokoškolském vzdělání tvoří obligatorní součást přílohy přihlášky k přijímací zkoušce.</w:t>
      </w:r>
    </w:p>
    <w:p w14:paraId="7FE72E47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0547B1D" w14:textId="77777777" w:rsidR="00661959" w:rsidRDefault="00661959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 xml:space="preserve">2. Při přijímací zkoušce prokazuje uchazeč aktivní znalost alespoň jednoho západoevropského světového jazyka (na výběr je angličtina, španělština, němčina a francouzština), případně ruštiny. Tuto znalost prokazuje vysvědčením o jazykové způsobilosti stanovené úrovně (zkouška na úrovni státní závěrečné zkoušky, např. CAE, CPE, DELF/DALF, FCE, TOEFL atd.), které přikládá k přihlášce nebo dodatečně předkládá u přijímací zkoušky. Samotná výuka v doktorském studijním programu probíhá primárně v češtině. U uchazečů ze Slovenské republiky je možná vzájemná komunikace mezi školitelem a studentem v češtině i slovenštině. </w:t>
      </w:r>
    </w:p>
    <w:p w14:paraId="7F83243D" w14:textId="77777777" w:rsidR="00661959" w:rsidRDefault="00661959" w:rsidP="00B22AD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14:paraId="6F661171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3. K přihlášce ke studiu předkládá uchazeč v písemné podobě projekt své předpokládané disertační práce v rozsahu 10-15 stran normovaného strojopisu. Projekt obsahuje vymezení předmětu výzkumu, jeho řešení a časový plán řešení, metodický postup, základní prameny a odbornou literaturu k tématu. Zde uchazeč také uvede, do jaké míry se daným tématem sám již dříve zabýval, případně připojí seznam vlastní publikační a přednáškové činnosti.</w:t>
      </w:r>
    </w:p>
    <w:p w14:paraId="676E57F1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1134AF8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4. Výše zmíněné tři doklady (vzdělání, jazyková příprava, projekt doktorské práce) předkládá uchazeč v písemné podobě.</w:t>
      </w:r>
    </w:p>
    <w:p w14:paraId="0740F4B8" w14:textId="77777777" w:rsidR="00661959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67A9900" w14:textId="0B5900F1" w:rsidR="00135861" w:rsidRPr="00A240CB" w:rsidRDefault="00661959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>5. Přijímací zkouška je ústní a jednokolová. Zkušební komise ověří formou diskuse o předloženém projektu hloubku skutečných uchazečových znalostí dané problematiky a jeho orientaci v současném vývoji historických věd. Studenta nelze přijmout, není-li pro jím navržený projekt doktorské práce k dispozici vhodný interní školitel. Pokud se uchazeč nemůže prokázat vysvědčením jazykové způsobilosti (viz výše), skládá zkoušku z jednoho světového jazyka (viz výše); při zkoušce musí prokázat znalosti alespoň na úrovni B2.</w:t>
      </w:r>
    </w:p>
    <w:p w14:paraId="47B882FD" w14:textId="77777777" w:rsidR="00135861" w:rsidRPr="00A240CB" w:rsidRDefault="00135861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3DAAD68" w14:textId="2C2BF986" w:rsidR="00661959" w:rsidRPr="00A240CB" w:rsidRDefault="00135861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240CB">
        <w:rPr>
          <w:rFonts w:ascii="Times New Roman" w:hAnsi="Times New Roman"/>
          <w:sz w:val="24"/>
          <w:szCs w:val="24"/>
          <w:lang w:eastAsia="cs-CZ"/>
        </w:rPr>
        <w:t xml:space="preserve">6. 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Formou hlasování komise rozhodne, zda uchazeč vyhověl či nevyhověl vstupním požadavkům, a stanoví pořadí uchazečů, kteří prospěli</w:t>
      </w:r>
      <w:r w:rsidR="00A240CB">
        <w:rPr>
          <w:rFonts w:ascii="Times New Roman" w:hAnsi="Times New Roman"/>
          <w:sz w:val="24"/>
          <w:szCs w:val="24"/>
          <w:lang w:eastAsia="cs-CZ"/>
        </w:rPr>
        <w:t xml:space="preserve"> (p</w:t>
      </w:r>
      <w:r w:rsidR="00A240CB" w:rsidRPr="00B22AD0">
        <w:rPr>
          <w:rFonts w:ascii="Times New Roman" w:hAnsi="Times New Roman"/>
          <w:sz w:val="24"/>
          <w:szCs w:val="24"/>
          <w:lang w:eastAsia="cs-CZ"/>
        </w:rPr>
        <w:t xml:space="preserve">odle počtu dosažených bodů </w:t>
      </w:r>
      <w:r w:rsidR="00A240CB">
        <w:rPr>
          <w:rFonts w:ascii="Times New Roman" w:hAnsi="Times New Roman"/>
          <w:sz w:val="24"/>
          <w:szCs w:val="24"/>
          <w:lang w:eastAsia="cs-CZ"/>
        </w:rPr>
        <w:t>-</w:t>
      </w:r>
      <w:r w:rsidR="00A240CB" w:rsidRPr="00B22AD0">
        <w:rPr>
          <w:rFonts w:ascii="Times New Roman" w:hAnsi="Times New Roman"/>
          <w:sz w:val="24"/>
          <w:szCs w:val="24"/>
          <w:lang w:eastAsia="cs-CZ"/>
        </w:rPr>
        <w:t>maximálně 100 bodů</w:t>
      </w:r>
      <w:r w:rsidR="00A240CB">
        <w:rPr>
          <w:rFonts w:ascii="Times New Roman" w:hAnsi="Times New Roman"/>
          <w:sz w:val="24"/>
          <w:szCs w:val="24"/>
          <w:lang w:eastAsia="cs-CZ"/>
        </w:rPr>
        <w:t>)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.</w:t>
      </w:r>
      <w:r w:rsidRPr="00A240CB">
        <w:rPr>
          <w:rFonts w:ascii="Times New Roman" w:hAnsi="Times New Roman"/>
          <w:sz w:val="24"/>
          <w:szCs w:val="24"/>
          <w:lang w:eastAsia="cs-CZ"/>
        </w:rPr>
        <w:t xml:space="preserve"> Maximálně lze přijmout 10 uchazečů</w:t>
      </w:r>
      <w:r w:rsidR="00661959" w:rsidRPr="00A240CB">
        <w:rPr>
          <w:rFonts w:ascii="Times New Roman" w:hAnsi="Times New Roman"/>
          <w:sz w:val="24"/>
          <w:szCs w:val="24"/>
          <w:lang w:eastAsia="cs-CZ"/>
        </w:rPr>
        <w:t>.</w:t>
      </w:r>
    </w:p>
    <w:p w14:paraId="7C634805" w14:textId="2EB9F5A8" w:rsidR="0069493D" w:rsidRDefault="0069493D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30502F0" w14:textId="34F1C1D2" w:rsidR="00A240CB" w:rsidRPr="00A240CB" w:rsidRDefault="00A240CB" w:rsidP="00A240C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240CB">
        <w:rPr>
          <w:rFonts w:ascii="Times New Roman" w:hAnsi="Times New Roman"/>
          <w:b/>
          <w:sz w:val="24"/>
          <w:szCs w:val="24"/>
        </w:rPr>
        <w:t>P0223D109999 Filosofie</w:t>
      </w:r>
    </w:p>
    <w:p w14:paraId="27713BF2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3E158DE1" w14:textId="662A7EB6" w:rsidR="00506D88" w:rsidRDefault="00506D88" w:rsidP="00B22AD0">
      <w:pPr>
        <w:pStyle w:val="Normlnweb"/>
        <w:shd w:val="clear" w:color="auto" w:fill="FFFFFF"/>
        <w:jc w:val="both"/>
      </w:pPr>
      <w:r w:rsidRPr="00B22AD0">
        <w:t>1. Uchazeč je absolventem magisterského studia ve studijním programu filo</w:t>
      </w:r>
      <w:r w:rsidR="00A9518C">
        <w:t>s</w:t>
      </w:r>
      <w:bookmarkStart w:id="0" w:name="_GoBack"/>
      <w:bookmarkEnd w:id="0"/>
      <w:r w:rsidRPr="00B22AD0">
        <w:t xml:space="preserve">ofie. Ve výjimečných případech může přijímací komise uznat absolutorium magisterského studia v jiném studijním programu. Ověřené doklady o vysokoškolském vzdělání tvoří obligatorní součást přílohy přihlášky k přijímací zkoušce. Pouze pokud uchazeč vykoná státní závěrečné zkoušky až v době mezi podáním přihlášky a termínem přijímací zkoušky, může doklad o ukončeném magisterském studiu dodat nejpozději při přijímací zkoušce. </w:t>
      </w:r>
    </w:p>
    <w:p w14:paraId="2DBA02AE" w14:textId="77777777" w:rsidR="00A240CB" w:rsidRPr="00B22AD0" w:rsidRDefault="00A240CB" w:rsidP="00B22AD0">
      <w:pPr>
        <w:pStyle w:val="Normlnweb"/>
        <w:shd w:val="clear" w:color="auto" w:fill="FFFFFF"/>
        <w:jc w:val="both"/>
      </w:pPr>
    </w:p>
    <w:p w14:paraId="5BF0B7D8" w14:textId="00F26DD7" w:rsidR="00506D88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22AD0">
        <w:rPr>
          <w:rFonts w:ascii="Times New Roman" w:eastAsia="Times New Roman" w:hAnsi="Times New Roman"/>
          <w:sz w:val="24"/>
          <w:szCs w:val="24"/>
          <w:lang w:eastAsia="cs-CZ"/>
        </w:rPr>
        <w:t>2. Uchazeč prokazuje aktivní znalost alespoň jednoho cizího jazyka (angličtina, němčina, francouzština), případně jiného jazyka, který odpovídá navrhovanému projektu doktorské práce. Tuto znalost prokazuje vysvědčením o jazykové způsobilosti stanovené úrovně (zkouška na úrovni státní závěrečné zkoušky, např. CAE, CPE, DELF/DALF, FCE, TOEFL atd.), které přikládá k přihlášce nebo dodatečně předkládá u přijímací zkoušky. Pokud zmíněný atest nemá, je součástí přijímací zkoušky zkouška z cizího jazyka.</w:t>
      </w:r>
    </w:p>
    <w:p w14:paraId="6F6C876D" w14:textId="77777777" w:rsidR="00A240CB" w:rsidRPr="00B22AD0" w:rsidRDefault="00A240CB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C1C5" w14:textId="0283D973" w:rsidR="00506D88" w:rsidRPr="00B22AD0" w:rsidRDefault="00506D88" w:rsidP="00B22AD0">
      <w:pPr>
        <w:pStyle w:val="Normlnweb"/>
        <w:shd w:val="clear" w:color="auto" w:fill="FFFFFF"/>
        <w:jc w:val="both"/>
      </w:pPr>
      <w:r w:rsidRPr="00B22AD0">
        <w:t xml:space="preserve">3. K přihlášce ke studiu předkládá uchazeč v písemné podobě projekt své předpokládané budoucí doktorské práce v rozsahu </w:t>
      </w:r>
      <w:r w:rsidR="003E5331" w:rsidRPr="003E5331">
        <w:rPr>
          <w:rFonts w:eastAsia="CIDFont+F1"/>
        </w:rPr>
        <w:t>1500-2000 slov.</w:t>
      </w:r>
      <w:r w:rsidRPr="00B22AD0">
        <w:t xml:space="preserve"> Projekt obsahuje vymezení předmětu bádání, jeho odůvodnění, metodický postup a časový plán řešení, základní pramenné zdroje a odbornou literaturu k tématu. Zde uchazeč také uvede, do jaké míry se daným tématem již dříve zabýval, případně připojí seznam vlastní publikační a přednáškové činnosti. Dále spolu s přihláškou ke studiu v písemné podobě přikládá strukturovaný životopis, soupis publikační činnosti a případně doklad o jazykové způsobilosti, zmíněný výše v odst. 2. </w:t>
      </w:r>
    </w:p>
    <w:p w14:paraId="231B766A" w14:textId="77777777" w:rsidR="0095407A" w:rsidRPr="00B22AD0" w:rsidRDefault="0095407A" w:rsidP="00B22AD0">
      <w:pPr>
        <w:pStyle w:val="Normlnweb"/>
        <w:shd w:val="clear" w:color="auto" w:fill="FFFFFF"/>
        <w:jc w:val="both"/>
      </w:pPr>
    </w:p>
    <w:p w14:paraId="6F9A7DCC" w14:textId="7B63D77D" w:rsidR="00506D88" w:rsidRDefault="00506D88" w:rsidP="00B22AD0">
      <w:pPr>
        <w:pStyle w:val="Normlnweb"/>
        <w:shd w:val="clear" w:color="auto" w:fill="FFFFFF"/>
        <w:jc w:val="both"/>
      </w:pPr>
      <w:r w:rsidRPr="00B22AD0">
        <w:t>4. Přijímací zkouška je ústní a jednokolová. Zkušební komise ověří formou diskuse o předloženém projektu hloubku uchazečových znalostí a jeho orientaci ve filo</w:t>
      </w:r>
      <w:r w:rsidR="0095407A" w:rsidRPr="00B22AD0">
        <w:t>z</w:t>
      </w:r>
      <w:r w:rsidRPr="00B22AD0">
        <w:t>ofické problematice. Bližší informace nalezne zájemce na internetových stránkách katedry filo</w:t>
      </w:r>
      <w:r w:rsidR="0095407A" w:rsidRPr="00B22AD0">
        <w:t>z</w:t>
      </w:r>
      <w:r w:rsidRPr="00B22AD0">
        <w:t>ofie (</w:t>
      </w:r>
      <w:hyperlink r:id="rId8" w:history="1">
        <w:r w:rsidRPr="00B22AD0">
          <w:rPr>
            <w:rStyle w:val="Hypertextovodkaz"/>
            <w:color w:val="auto"/>
          </w:rPr>
          <w:t>http://filosofie.upce.cz/cs/</w:t>
        </w:r>
      </w:hyperlink>
      <w:r w:rsidRPr="00B22AD0">
        <w:t>).</w:t>
      </w:r>
    </w:p>
    <w:p w14:paraId="404EDE41" w14:textId="77777777" w:rsidR="00A240CB" w:rsidRPr="00B22AD0" w:rsidRDefault="00A240CB" w:rsidP="00B22AD0">
      <w:pPr>
        <w:pStyle w:val="Normlnweb"/>
        <w:shd w:val="clear" w:color="auto" w:fill="FFFFFF"/>
        <w:jc w:val="both"/>
      </w:pPr>
    </w:p>
    <w:p w14:paraId="14D8EB48" w14:textId="77777777" w:rsidR="00506D88" w:rsidRPr="00B22AD0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2AD0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Způsob hodnocení výsledků </w:t>
      </w:r>
    </w:p>
    <w:p w14:paraId="60C6D97C" w14:textId="77777777" w:rsidR="00506D88" w:rsidRPr="00B22AD0" w:rsidRDefault="00506D88" w:rsidP="00B2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eastAsia="Times New Roman" w:hAnsi="Times New Roman"/>
          <w:sz w:val="24"/>
          <w:szCs w:val="24"/>
          <w:lang w:eastAsia="cs-CZ"/>
        </w:rPr>
        <w:t xml:space="preserve">Studenta nelze přijmout, pokud pro jím navržený projekt doktorské práce není možné zajistit školitele. Formou hlasování stanoví komise výsledek přijímací zkoušky (vyhověl – nevyhověl) a stanoví pořadí uchazečů, kteří vyhověli. Celkový počet studentů, kteří mohou být na základě dosaženého pořadí přijati do doktorského studijního programu, se stanovuje na každý akademický rok zvlášť dle aktuálních možností. </w:t>
      </w:r>
    </w:p>
    <w:p w14:paraId="24504776" w14:textId="77777777" w:rsidR="00224DA6" w:rsidRPr="00B22AD0" w:rsidRDefault="00224DA6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9478D73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Podle počtu dosažených bodů (maximálně 100 bodů) je sestaveno pořadí uchazečů, z nichž 5 nejúspěšnějších</w:t>
      </w:r>
      <w:r w:rsidR="0095407A" w:rsidRPr="00B22AD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22AD0">
        <w:rPr>
          <w:rFonts w:ascii="Times New Roman" w:hAnsi="Times New Roman"/>
          <w:sz w:val="24"/>
          <w:szCs w:val="24"/>
          <w:lang w:eastAsia="cs-CZ"/>
        </w:rPr>
        <w:t xml:space="preserve">bude přijato. </w:t>
      </w:r>
    </w:p>
    <w:p w14:paraId="090A4FD2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BA4D300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</w:t>
      </w:r>
    </w:p>
    <w:p w14:paraId="2D3F8B2E" w14:textId="77777777" w:rsidR="00F430CF" w:rsidRPr="00B22AD0" w:rsidRDefault="00F430CF" w:rsidP="00B22A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 prof. PhDr. </w:t>
      </w:r>
      <w:r w:rsidR="00224A31" w:rsidRPr="00B22AD0">
        <w:rPr>
          <w:rFonts w:ascii="Times New Roman" w:hAnsi="Times New Roman"/>
          <w:sz w:val="24"/>
          <w:szCs w:val="24"/>
          <w:lang w:eastAsia="cs-CZ"/>
        </w:rPr>
        <w:t>Karel Rýdl</w:t>
      </w:r>
      <w:r w:rsidRPr="00B22AD0">
        <w:rPr>
          <w:rFonts w:ascii="Times New Roman" w:hAnsi="Times New Roman"/>
          <w:sz w:val="24"/>
          <w:szCs w:val="24"/>
          <w:lang w:eastAsia="cs-CZ"/>
        </w:rPr>
        <w:t>,  CSc.              </w:t>
      </w:r>
    </w:p>
    <w:p w14:paraId="79CB3801" w14:textId="77777777" w:rsidR="00F430CF" w:rsidRPr="00B22AD0" w:rsidRDefault="00F430CF" w:rsidP="00B22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D0">
        <w:rPr>
          <w:rFonts w:ascii="Times New Roman" w:hAnsi="Times New Roman"/>
          <w:sz w:val="24"/>
          <w:szCs w:val="24"/>
          <w:lang w:eastAsia="cs-CZ"/>
        </w:rPr>
        <w:t>                                                                                       děkan</w:t>
      </w:r>
    </w:p>
    <w:p w14:paraId="04306578" w14:textId="77777777" w:rsidR="00926241" w:rsidRPr="00B22AD0" w:rsidRDefault="00926241" w:rsidP="00B22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6241" w:rsidRPr="00B22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382C" w14:textId="77777777" w:rsidR="00E73C97" w:rsidRDefault="00E73C97" w:rsidP="00B80FF6">
      <w:pPr>
        <w:spacing w:after="0" w:line="240" w:lineRule="auto"/>
      </w:pPr>
      <w:r>
        <w:separator/>
      </w:r>
    </w:p>
  </w:endnote>
  <w:endnote w:type="continuationSeparator" w:id="0">
    <w:p w14:paraId="0D09E347" w14:textId="77777777" w:rsidR="00E73C97" w:rsidRDefault="00E73C97" w:rsidP="00B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2D02" w14:textId="77777777" w:rsidR="00B80FF6" w:rsidRDefault="00B80F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27895"/>
      <w:docPartObj>
        <w:docPartGallery w:val="Page Numbers (Bottom of Page)"/>
        <w:docPartUnique/>
      </w:docPartObj>
    </w:sdtPr>
    <w:sdtEndPr/>
    <w:sdtContent>
      <w:p w14:paraId="4BE3EA60" w14:textId="7E33AA69" w:rsidR="00B80FF6" w:rsidRDefault="00B80F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97">
          <w:rPr>
            <w:noProof/>
          </w:rPr>
          <w:t>1</w:t>
        </w:r>
        <w:r>
          <w:fldChar w:fldCharType="end"/>
        </w:r>
      </w:p>
    </w:sdtContent>
  </w:sdt>
  <w:p w14:paraId="01A34F94" w14:textId="77777777" w:rsidR="00B80FF6" w:rsidRDefault="00B80F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1948" w14:textId="77777777" w:rsidR="00B80FF6" w:rsidRDefault="00B80F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6C19" w14:textId="77777777" w:rsidR="00E73C97" w:rsidRDefault="00E73C97" w:rsidP="00B80FF6">
      <w:pPr>
        <w:spacing w:after="0" w:line="240" w:lineRule="auto"/>
      </w:pPr>
      <w:r>
        <w:separator/>
      </w:r>
    </w:p>
  </w:footnote>
  <w:footnote w:type="continuationSeparator" w:id="0">
    <w:p w14:paraId="7CF2A561" w14:textId="77777777" w:rsidR="00E73C97" w:rsidRDefault="00E73C97" w:rsidP="00B8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6451" w14:textId="77777777" w:rsidR="00B80FF6" w:rsidRDefault="00B80F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3122" w14:textId="77777777" w:rsidR="00B80FF6" w:rsidRDefault="00B80F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F6F5" w14:textId="77777777" w:rsidR="00B80FF6" w:rsidRDefault="00B80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A4587"/>
    <w:multiLevelType w:val="hybridMultilevel"/>
    <w:tmpl w:val="1E368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F"/>
    <w:rsid w:val="000109D2"/>
    <w:rsid w:val="00023B51"/>
    <w:rsid w:val="000A6A79"/>
    <w:rsid w:val="000B5067"/>
    <w:rsid w:val="00135861"/>
    <w:rsid w:val="00154162"/>
    <w:rsid w:val="00171474"/>
    <w:rsid w:val="001855E9"/>
    <w:rsid w:val="0019170B"/>
    <w:rsid w:val="00196928"/>
    <w:rsid w:val="001C3DBF"/>
    <w:rsid w:val="001E2D88"/>
    <w:rsid w:val="002056B3"/>
    <w:rsid w:val="0021602A"/>
    <w:rsid w:val="00216A7E"/>
    <w:rsid w:val="00224A31"/>
    <w:rsid w:val="00224DA6"/>
    <w:rsid w:val="002569E9"/>
    <w:rsid w:val="00270C46"/>
    <w:rsid w:val="0027516F"/>
    <w:rsid w:val="00291C45"/>
    <w:rsid w:val="002A3FDA"/>
    <w:rsid w:val="002B7B02"/>
    <w:rsid w:val="002D0F76"/>
    <w:rsid w:val="002D5FE8"/>
    <w:rsid w:val="00314FA4"/>
    <w:rsid w:val="00341E8C"/>
    <w:rsid w:val="003C2354"/>
    <w:rsid w:val="003E5331"/>
    <w:rsid w:val="004051B2"/>
    <w:rsid w:val="004077B6"/>
    <w:rsid w:val="004255A8"/>
    <w:rsid w:val="004666BE"/>
    <w:rsid w:val="00506D88"/>
    <w:rsid w:val="00513EC7"/>
    <w:rsid w:val="00522CA4"/>
    <w:rsid w:val="00537839"/>
    <w:rsid w:val="0055143D"/>
    <w:rsid w:val="00557BD1"/>
    <w:rsid w:val="005741BA"/>
    <w:rsid w:val="00574F89"/>
    <w:rsid w:val="00577DFB"/>
    <w:rsid w:val="005B3387"/>
    <w:rsid w:val="005C1D5C"/>
    <w:rsid w:val="00620E23"/>
    <w:rsid w:val="00661959"/>
    <w:rsid w:val="00693888"/>
    <w:rsid w:val="0069491E"/>
    <w:rsid w:val="0069493D"/>
    <w:rsid w:val="006B4275"/>
    <w:rsid w:val="00710299"/>
    <w:rsid w:val="00780E66"/>
    <w:rsid w:val="007A1FED"/>
    <w:rsid w:val="007B4FD1"/>
    <w:rsid w:val="007B6D1D"/>
    <w:rsid w:val="007C4D00"/>
    <w:rsid w:val="007F24C7"/>
    <w:rsid w:val="008313A4"/>
    <w:rsid w:val="008C0ABE"/>
    <w:rsid w:val="008E60EF"/>
    <w:rsid w:val="008F1F8B"/>
    <w:rsid w:val="009062AF"/>
    <w:rsid w:val="00917D10"/>
    <w:rsid w:val="00926241"/>
    <w:rsid w:val="0095407A"/>
    <w:rsid w:val="0096687D"/>
    <w:rsid w:val="00973989"/>
    <w:rsid w:val="00A170CD"/>
    <w:rsid w:val="00A240CB"/>
    <w:rsid w:val="00A26B1F"/>
    <w:rsid w:val="00A52295"/>
    <w:rsid w:val="00A6258B"/>
    <w:rsid w:val="00A93124"/>
    <w:rsid w:val="00A9518C"/>
    <w:rsid w:val="00AB591D"/>
    <w:rsid w:val="00B22AD0"/>
    <w:rsid w:val="00B40AD7"/>
    <w:rsid w:val="00B7304C"/>
    <w:rsid w:val="00B739A8"/>
    <w:rsid w:val="00B80FF6"/>
    <w:rsid w:val="00BB3AC7"/>
    <w:rsid w:val="00BC13A8"/>
    <w:rsid w:val="00C35080"/>
    <w:rsid w:val="00C64BCE"/>
    <w:rsid w:val="00C9369F"/>
    <w:rsid w:val="00CD3BB2"/>
    <w:rsid w:val="00CE52F0"/>
    <w:rsid w:val="00D070BE"/>
    <w:rsid w:val="00D31448"/>
    <w:rsid w:val="00DC103E"/>
    <w:rsid w:val="00E45168"/>
    <w:rsid w:val="00E73C97"/>
    <w:rsid w:val="00F0686D"/>
    <w:rsid w:val="00F251E7"/>
    <w:rsid w:val="00F326B3"/>
    <w:rsid w:val="00F33389"/>
    <w:rsid w:val="00F430CF"/>
    <w:rsid w:val="00F60396"/>
    <w:rsid w:val="00F66D97"/>
    <w:rsid w:val="00F76B1D"/>
    <w:rsid w:val="00FB738A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ACFD"/>
  <w15:docId w15:val="{1697337A-A996-44A4-8690-909D0C8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0C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070B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b/>
      <w:i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070BE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D070B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070BE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/>
      <w:b/>
      <w:i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30CF"/>
    <w:rPr>
      <w:color w:val="0000FF"/>
      <w:u w:val="single"/>
    </w:rPr>
  </w:style>
  <w:style w:type="paragraph" w:customStyle="1" w:styleId="Default">
    <w:name w:val="Default"/>
    <w:basedOn w:val="Normln"/>
    <w:rsid w:val="0019170B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6D8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FF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C7"/>
    <w:rPr>
      <w:rFonts w:ascii="Tahoma" w:eastAsia="Calibri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341E8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qFormat/>
    <w:rsid w:val="004051B2"/>
    <w:rPr>
      <w:b/>
      <w:bCs/>
    </w:rPr>
  </w:style>
  <w:style w:type="character" w:customStyle="1" w:styleId="Nadpis1Char">
    <w:name w:val="Nadpis 1 Char"/>
    <w:basedOn w:val="Standardnpsmoodstavce"/>
    <w:link w:val="Nadpis1"/>
    <w:rsid w:val="00D070BE"/>
    <w:rPr>
      <w:rFonts w:ascii="Arial" w:eastAsia="Times New Roman" w:hAnsi="Arial" w:cs="Times New Roman"/>
      <w:b/>
      <w:i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070BE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070BE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D070BE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326B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5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0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06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0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ie.upce.cz/c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19FB-1468-4F98-8E15-6DDD2024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1284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I. Obecné informace o přijímacím řízení </vt:lpstr>
      <vt:lpstr>Počet studentů přijímaných v roce 2020/2021 (pro programy akreditované v českém </vt:lpstr>
      <vt:lpstr>II. Vstupní požadavky na uchazeče o přijetí ke studiu v doktorských studijních p</vt:lpstr>
      <vt:lpstr>P7105 – Historické vědy, studijní obor 7105V021 – Historie</vt:lpstr>
      <vt:lpstr>Způsob hodnocení výsledků</vt:lpstr>
      <vt:lpstr>P6101 – Filozofie, studijní  obor 6101V004 – Filozofie</vt:lpstr>
    </vt:vector>
  </TitlesOfParts>
  <Company>Univerzita Pardubice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Nemcova Iveta</cp:lastModifiedBy>
  <cp:revision>14</cp:revision>
  <cp:lastPrinted>2019-02-26T07:26:00Z</cp:lastPrinted>
  <dcterms:created xsi:type="dcterms:W3CDTF">2019-05-24T12:56:00Z</dcterms:created>
  <dcterms:modified xsi:type="dcterms:W3CDTF">2019-06-13T07:35:00Z</dcterms:modified>
</cp:coreProperties>
</file>