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2F" w:rsidRPr="006E4E93" w:rsidRDefault="00664333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Kandidátní listina pro volbu návrhu na jmenování </w:t>
      </w:r>
      <w:r w:rsidR="006E4E93" w:rsidRPr="006E4E93">
        <w:rPr>
          <w:b/>
          <w:sz w:val="24"/>
          <w:szCs w:val="24"/>
        </w:rPr>
        <w:t>děkana Fakulty filozofické Univerzity Pardubice</w:t>
      </w:r>
    </w:p>
    <w:p w:rsidR="006E4E93" w:rsidRPr="006E4E93" w:rsidRDefault="006E4E93">
      <w:pPr>
        <w:rPr>
          <w:sz w:val="24"/>
          <w:szCs w:val="24"/>
        </w:rPr>
      </w:pPr>
    </w:p>
    <w:p w:rsidR="006E4E93" w:rsidRPr="006E4E93" w:rsidRDefault="006E4E93">
      <w:pPr>
        <w:rPr>
          <w:sz w:val="24"/>
          <w:szCs w:val="24"/>
        </w:rPr>
      </w:pPr>
      <w:r w:rsidRPr="006E4E93">
        <w:rPr>
          <w:sz w:val="24"/>
          <w:szCs w:val="24"/>
        </w:rPr>
        <w:t xml:space="preserve">doc. Mgr. Jiří Kubeš, Ph.D.   (vedoucí Ústavu historických </w:t>
      </w:r>
      <w:r w:rsidR="001C3EA9">
        <w:rPr>
          <w:sz w:val="24"/>
          <w:szCs w:val="24"/>
        </w:rPr>
        <w:t>věd</w:t>
      </w:r>
      <w:r w:rsidRPr="006E4E93">
        <w:rPr>
          <w:sz w:val="24"/>
          <w:szCs w:val="24"/>
        </w:rPr>
        <w:t xml:space="preserve"> FF UPa)</w:t>
      </w:r>
    </w:p>
    <w:p w:rsidR="006E4E93" w:rsidRPr="006E4E93" w:rsidRDefault="006E4E93">
      <w:pPr>
        <w:rPr>
          <w:sz w:val="24"/>
          <w:szCs w:val="24"/>
        </w:rPr>
      </w:pPr>
      <w:r w:rsidRPr="006E4E93">
        <w:rPr>
          <w:sz w:val="24"/>
          <w:szCs w:val="24"/>
        </w:rPr>
        <w:t>PhDr. Adam Horálek, Ph.D.  (</w:t>
      </w:r>
      <w:r w:rsidR="001C3EA9">
        <w:rPr>
          <w:sz w:val="24"/>
          <w:szCs w:val="24"/>
        </w:rPr>
        <w:t>vedoucí</w:t>
      </w:r>
      <w:r w:rsidRPr="006E4E93">
        <w:rPr>
          <w:sz w:val="24"/>
          <w:szCs w:val="24"/>
        </w:rPr>
        <w:t xml:space="preserve"> Katedry </w:t>
      </w:r>
      <w:r w:rsidR="001C3EA9">
        <w:rPr>
          <w:sz w:val="24"/>
          <w:szCs w:val="24"/>
        </w:rPr>
        <w:t xml:space="preserve">sociální a kulturní </w:t>
      </w:r>
      <w:r w:rsidRPr="006E4E93">
        <w:rPr>
          <w:sz w:val="24"/>
          <w:szCs w:val="24"/>
        </w:rPr>
        <w:t>antropologie FF UPa)</w:t>
      </w:r>
    </w:p>
    <w:p w:rsidR="006E4E93" w:rsidRPr="006E4E93" w:rsidRDefault="006E4E93">
      <w:pPr>
        <w:rPr>
          <w:sz w:val="24"/>
          <w:szCs w:val="24"/>
        </w:rPr>
      </w:pPr>
    </w:p>
    <w:p w:rsidR="006E4E93" w:rsidRPr="006E4E93" w:rsidRDefault="006E4E93">
      <w:pPr>
        <w:rPr>
          <w:sz w:val="24"/>
          <w:szCs w:val="24"/>
        </w:rPr>
      </w:pPr>
    </w:p>
    <w:p w:rsidR="006E4E93" w:rsidRPr="006E4E93" w:rsidRDefault="006E4E93">
      <w:pPr>
        <w:rPr>
          <w:b/>
          <w:sz w:val="24"/>
          <w:szCs w:val="24"/>
        </w:rPr>
      </w:pPr>
      <w:r w:rsidRPr="006E4E93">
        <w:rPr>
          <w:b/>
          <w:sz w:val="24"/>
          <w:szCs w:val="24"/>
        </w:rPr>
        <w:t>Představení kandidátů na volebním shromáždění v:</w:t>
      </w:r>
    </w:p>
    <w:p w:rsidR="006E4E93" w:rsidRPr="006E4E93" w:rsidRDefault="006E4E93">
      <w:pPr>
        <w:rPr>
          <w:sz w:val="24"/>
          <w:szCs w:val="24"/>
        </w:rPr>
      </w:pPr>
      <w:r w:rsidRPr="006E4E93">
        <w:rPr>
          <w:sz w:val="24"/>
          <w:szCs w:val="24"/>
        </w:rPr>
        <w:t>pondělí 6. 5. 2019</w:t>
      </w:r>
      <w:r w:rsidR="00D55168">
        <w:rPr>
          <w:sz w:val="24"/>
          <w:szCs w:val="24"/>
        </w:rPr>
        <w:t xml:space="preserve"> v místnosti EB E2</w:t>
      </w:r>
      <w:r w:rsidR="00AE6477">
        <w:rPr>
          <w:sz w:val="24"/>
          <w:szCs w:val="24"/>
        </w:rPr>
        <w:t xml:space="preserve"> od 13 hodin</w:t>
      </w:r>
    </w:p>
    <w:p w:rsidR="006E4E93" w:rsidRPr="006E4E93" w:rsidRDefault="006E4E93">
      <w:pPr>
        <w:rPr>
          <w:sz w:val="24"/>
          <w:szCs w:val="24"/>
        </w:rPr>
      </w:pPr>
      <w:r w:rsidRPr="006E4E93">
        <w:rPr>
          <w:sz w:val="24"/>
          <w:szCs w:val="24"/>
        </w:rPr>
        <w:t>pondělí 13. 5. 2019</w:t>
      </w:r>
      <w:r w:rsidR="00D55168">
        <w:rPr>
          <w:sz w:val="24"/>
          <w:szCs w:val="24"/>
        </w:rPr>
        <w:t xml:space="preserve"> v místnosti EB E2</w:t>
      </w:r>
      <w:r w:rsidR="00AE6477">
        <w:rPr>
          <w:sz w:val="24"/>
          <w:szCs w:val="24"/>
        </w:rPr>
        <w:t xml:space="preserve"> od 13 hodin</w:t>
      </w:r>
    </w:p>
    <w:p w:rsidR="006E4E93" w:rsidRDefault="006E4E93">
      <w:pPr>
        <w:rPr>
          <w:sz w:val="24"/>
          <w:szCs w:val="24"/>
        </w:rPr>
      </w:pPr>
    </w:p>
    <w:p w:rsidR="006E4E93" w:rsidRDefault="006527D3">
      <w:pPr>
        <w:rPr>
          <w:sz w:val="24"/>
          <w:szCs w:val="24"/>
        </w:rPr>
      </w:pPr>
      <w:r w:rsidRPr="006527D3">
        <w:rPr>
          <w:b/>
          <w:sz w:val="24"/>
          <w:szCs w:val="24"/>
        </w:rPr>
        <w:t>Konání voleb</w:t>
      </w:r>
      <w:r>
        <w:rPr>
          <w:sz w:val="24"/>
          <w:szCs w:val="24"/>
        </w:rPr>
        <w:t xml:space="preserve">: </w:t>
      </w:r>
    </w:p>
    <w:p w:rsidR="006E4E93" w:rsidRDefault="006527D3">
      <w:pPr>
        <w:rPr>
          <w:sz w:val="24"/>
          <w:szCs w:val="24"/>
        </w:rPr>
      </w:pPr>
      <w:r>
        <w:rPr>
          <w:sz w:val="24"/>
          <w:szCs w:val="24"/>
        </w:rPr>
        <w:t>27. 5. 2019</w:t>
      </w:r>
    </w:p>
    <w:p w:rsidR="006527D3" w:rsidRDefault="006527D3">
      <w:pPr>
        <w:rPr>
          <w:sz w:val="24"/>
          <w:szCs w:val="24"/>
        </w:rPr>
      </w:pPr>
    </w:p>
    <w:p w:rsidR="006527D3" w:rsidRPr="006E4E93" w:rsidRDefault="006527D3">
      <w:pPr>
        <w:rPr>
          <w:sz w:val="24"/>
          <w:szCs w:val="24"/>
        </w:rPr>
      </w:pPr>
    </w:p>
    <w:p w:rsidR="006E4E93" w:rsidRPr="006E4E93" w:rsidRDefault="006E4E93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6E4E93">
        <w:rPr>
          <w:sz w:val="24"/>
          <w:szCs w:val="24"/>
        </w:rPr>
        <w:t>ředsedkyně volební komise:</w:t>
      </w:r>
    </w:p>
    <w:p w:rsidR="006E4E93" w:rsidRPr="006E4E93" w:rsidRDefault="006E4E93">
      <w:pPr>
        <w:rPr>
          <w:sz w:val="24"/>
          <w:szCs w:val="24"/>
        </w:rPr>
      </w:pPr>
      <w:r w:rsidRPr="006E4E93">
        <w:rPr>
          <w:sz w:val="24"/>
          <w:szCs w:val="24"/>
        </w:rPr>
        <w:t>Mgr. Helena Zitková, Ph.D.</w:t>
      </w:r>
    </w:p>
    <w:p w:rsidR="006E4E93" w:rsidRPr="006E4E93" w:rsidRDefault="006E4E93">
      <w:pPr>
        <w:rPr>
          <w:sz w:val="24"/>
          <w:szCs w:val="24"/>
        </w:rPr>
      </w:pPr>
    </w:p>
    <w:sectPr w:rsidR="006E4E93" w:rsidRPr="006E4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93"/>
    <w:rsid w:val="001C3EA9"/>
    <w:rsid w:val="006527D3"/>
    <w:rsid w:val="00664333"/>
    <w:rsid w:val="006E4E93"/>
    <w:rsid w:val="00AE6477"/>
    <w:rsid w:val="00D55168"/>
    <w:rsid w:val="00DD1C2F"/>
    <w:rsid w:val="00FB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8F8DC-7B40-4917-A8DC-40AA4613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Zitkova Helena</dc:creator>
  <cp:keywords/>
  <dc:description/>
  <cp:lastModifiedBy>Krpatova Barbora</cp:lastModifiedBy>
  <cp:revision>2</cp:revision>
  <dcterms:created xsi:type="dcterms:W3CDTF">2019-04-30T08:00:00Z</dcterms:created>
  <dcterms:modified xsi:type="dcterms:W3CDTF">2019-04-30T08:00:00Z</dcterms:modified>
</cp:coreProperties>
</file>