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8BD9B31" w:rsidR="009F69C9" w:rsidRPr="00861A4C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right="96"/>
        <w:jc w:val="center"/>
        <w:rPr>
          <w:rFonts w:eastAsia="Calibri"/>
          <w:color w:val="000000"/>
          <w:sz w:val="24"/>
          <w:szCs w:val="24"/>
        </w:rPr>
      </w:pPr>
      <w:r w:rsidRPr="00861A4C">
        <w:rPr>
          <w:rFonts w:eastAsia="Calibri"/>
          <w:b/>
          <w:bCs/>
          <w:color w:val="000000"/>
          <w:sz w:val="24"/>
          <w:szCs w:val="24"/>
        </w:rPr>
        <w:t xml:space="preserve">Smlouva o odborné </w:t>
      </w:r>
      <w:r w:rsidR="00861A4C">
        <w:rPr>
          <w:rFonts w:eastAsia="Calibri"/>
          <w:b/>
          <w:bCs/>
          <w:color w:val="000000"/>
          <w:sz w:val="24"/>
          <w:szCs w:val="24"/>
        </w:rPr>
        <w:t>praxi</w:t>
      </w:r>
    </w:p>
    <w:p w14:paraId="00000004" w14:textId="1FCCDC2C" w:rsidR="009F69C9" w:rsidRPr="00C7427A" w:rsidRDefault="00A200DE" w:rsidP="00C742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hanging="142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uzavřená dle § 1746 odst. 2 zákona č. 89/2012 Sb., občanský zákoník, ve znění pozdějších předpisů</w:t>
      </w:r>
      <w:r w:rsidR="00FA1DD4" w:rsidRPr="00C7427A">
        <w:rPr>
          <w:rFonts w:eastAsia="Calibri"/>
          <w:color w:val="000000"/>
          <w:sz w:val="22"/>
          <w:szCs w:val="22"/>
        </w:rPr>
        <w:t xml:space="preserve"> (dále jen „OZ“)</w:t>
      </w:r>
      <w:r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br/>
      </w:r>
    </w:p>
    <w:p w14:paraId="00000005" w14:textId="77777777" w:rsidR="009F69C9" w:rsidRPr="00C7427A" w:rsidRDefault="00A200DE" w:rsidP="00C742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6"/>
        </w:tabs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I.</w:t>
      </w:r>
    </w:p>
    <w:p w14:paraId="00000006" w14:textId="77777777" w:rsidR="009F69C9" w:rsidRPr="00C7427A" w:rsidRDefault="00A200DE" w:rsidP="00C742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6"/>
        </w:tabs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b/>
          <w:bCs/>
          <w:color w:val="000000"/>
          <w:sz w:val="22"/>
          <w:szCs w:val="22"/>
        </w:rPr>
        <w:t>Smluvní strany</w:t>
      </w:r>
    </w:p>
    <w:p w14:paraId="499187D4" w14:textId="77777777" w:rsidR="00861A4C" w:rsidRPr="00C7427A" w:rsidRDefault="00861A4C" w:rsidP="00C742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rPr>
          <w:rFonts w:eastAsia="Calibri"/>
          <w:b/>
          <w:bCs/>
          <w:color w:val="000000"/>
          <w:sz w:val="22"/>
          <w:szCs w:val="22"/>
        </w:rPr>
      </w:pPr>
    </w:p>
    <w:p w14:paraId="00000011" w14:textId="4BD871C6" w:rsidR="009F69C9" w:rsidRPr="00C7427A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Univerzita Pardubice</w:t>
      </w:r>
    </w:p>
    <w:p w14:paraId="00000012" w14:textId="5CEB574B" w:rsidR="009F69C9" w:rsidRPr="00C7427A" w:rsidRDefault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Fakulta filozofická</w:t>
      </w:r>
    </w:p>
    <w:p w14:paraId="00000013" w14:textId="64EECAAA" w:rsidR="009F69C9" w:rsidRPr="00C7427A" w:rsidRDefault="00A200DE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právní forma: </w:t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>veřejná vysoká škola zřízená zákonem</w:t>
      </w:r>
    </w:p>
    <w:p w14:paraId="00000014" w14:textId="6C507A1A" w:rsidR="009F69C9" w:rsidRPr="00C7427A" w:rsidRDefault="00A200DE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se sídlem:</w:t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 xml:space="preserve">Studentská 95, 532 10 Pardubice </w:t>
      </w:r>
    </w:p>
    <w:p w14:paraId="00000015" w14:textId="7FE0164F" w:rsidR="009F69C9" w:rsidRPr="00C7427A" w:rsidRDefault="00A200DE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zastoupená:</w:t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  <w:t>doc. Mgr. Jiřím Kubešem, Ph.D., děkanem</w:t>
      </w:r>
    </w:p>
    <w:p w14:paraId="00000016" w14:textId="6F394AC5" w:rsidR="009F69C9" w:rsidRPr="00C7427A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IČ</w:t>
      </w:r>
      <w:r w:rsidR="00861A4C" w:rsidRPr="00C7427A">
        <w:rPr>
          <w:rFonts w:eastAsia="Calibri"/>
          <w:color w:val="000000"/>
          <w:sz w:val="22"/>
          <w:szCs w:val="22"/>
        </w:rPr>
        <w:t>O</w:t>
      </w:r>
      <w:r w:rsidRPr="00C7427A">
        <w:rPr>
          <w:rFonts w:eastAsia="Calibri"/>
          <w:color w:val="000000"/>
          <w:sz w:val="22"/>
          <w:szCs w:val="22"/>
        </w:rPr>
        <w:t>:</w:t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="00861A4C"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>00216275</w:t>
      </w:r>
    </w:p>
    <w:p w14:paraId="00000017" w14:textId="77777777" w:rsidR="009F69C9" w:rsidRPr="00C7427A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DIČ:</w:t>
      </w:r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  <w:t>CZ00216275</w:t>
      </w:r>
    </w:p>
    <w:p w14:paraId="00000019" w14:textId="385F21D2" w:rsidR="009F69C9" w:rsidRPr="00C7427A" w:rsidRDefault="00A200DE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(dále jen „Fakulta“)</w:t>
      </w:r>
    </w:p>
    <w:p w14:paraId="34A14F0E" w14:textId="2B6296CB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</w:p>
    <w:p w14:paraId="003FA0E6" w14:textId="240C3F0B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a</w:t>
      </w:r>
    </w:p>
    <w:p w14:paraId="14CE4A2A" w14:textId="77777777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bCs/>
          <w:color w:val="000000"/>
          <w:sz w:val="22"/>
          <w:szCs w:val="22"/>
        </w:rPr>
      </w:pPr>
    </w:p>
    <w:p w14:paraId="306C1736" w14:textId="48D71828" w:rsidR="00861A4C" w:rsidRPr="00A73B2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A73B2A">
        <w:rPr>
          <w:rFonts w:eastAsia="Calibri"/>
          <w:b/>
          <w:bCs/>
          <w:sz w:val="22"/>
          <w:szCs w:val="22"/>
        </w:rPr>
        <w:t>název</w:t>
      </w:r>
      <w:r w:rsidR="00682F31" w:rsidRPr="00A73B2A">
        <w:rPr>
          <w:rFonts w:eastAsia="Calibri"/>
          <w:b/>
          <w:bCs/>
          <w:sz w:val="22"/>
          <w:szCs w:val="22"/>
        </w:rPr>
        <w:t>:</w:t>
      </w:r>
      <w:r w:rsidR="00A73B2A">
        <w:rPr>
          <w:rFonts w:eastAsia="Calibri"/>
          <w:b/>
          <w:bCs/>
          <w:sz w:val="22"/>
          <w:szCs w:val="22"/>
        </w:rPr>
        <w:t xml:space="preserve"> </w:t>
      </w:r>
      <w:sdt>
        <w:sdtPr>
          <w:rPr>
            <w:rFonts w:eastAsia="Calibri"/>
            <w:b/>
            <w:bCs/>
            <w:sz w:val="22"/>
            <w:szCs w:val="22"/>
          </w:rPr>
          <w:id w:val="-1372531021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b/>
              <w:bCs/>
              <w:sz w:val="22"/>
              <w:szCs w:val="22"/>
            </w:rPr>
            <w:t>....................................................................................</w:t>
          </w:r>
        </w:sdtContent>
      </w:sdt>
    </w:p>
    <w:p w14:paraId="3DC34D35" w14:textId="5BF3395F" w:rsidR="00861A4C" w:rsidRPr="00A73B2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sz w:val="22"/>
          <w:szCs w:val="22"/>
        </w:rPr>
      </w:pPr>
      <w:r w:rsidRPr="00A73B2A">
        <w:rPr>
          <w:rFonts w:eastAsia="Calibri"/>
          <w:color w:val="000000"/>
          <w:sz w:val="22"/>
          <w:szCs w:val="22"/>
        </w:rPr>
        <w:t xml:space="preserve">se sídlem: </w:t>
      </w:r>
      <w:sdt>
        <w:sdtPr>
          <w:rPr>
            <w:rFonts w:eastAsia="Calibri"/>
            <w:color w:val="000000"/>
            <w:sz w:val="22"/>
            <w:szCs w:val="22"/>
          </w:rPr>
          <w:id w:val="970556961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...............................................................................</w:t>
          </w:r>
        </w:sdtContent>
      </w:sdt>
      <w:r w:rsidRPr="00A73B2A">
        <w:rPr>
          <w:rFonts w:eastAsia="Calibri"/>
          <w:color w:val="000000"/>
          <w:sz w:val="22"/>
          <w:szCs w:val="22"/>
        </w:rPr>
        <w:tab/>
      </w:r>
    </w:p>
    <w:p w14:paraId="37E180E3" w14:textId="00C830EA" w:rsidR="00736C42" w:rsidRPr="00A73B2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A73B2A">
        <w:rPr>
          <w:rFonts w:eastAsia="Calibri"/>
          <w:color w:val="000000"/>
          <w:sz w:val="22"/>
          <w:szCs w:val="22"/>
        </w:rPr>
        <w:t>zastoupená:</w:t>
      </w:r>
      <w:r w:rsidR="00A73B2A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907188375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............................................................................</w:t>
          </w:r>
        </w:sdtContent>
      </w:sdt>
    </w:p>
    <w:p w14:paraId="26A918A5" w14:textId="68CC6234" w:rsidR="00861A4C" w:rsidRPr="00A73B2A" w:rsidRDefault="00736C42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A73B2A">
        <w:rPr>
          <w:rFonts w:eastAsia="Calibri"/>
          <w:color w:val="000000"/>
          <w:sz w:val="22"/>
          <w:szCs w:val="22"/>
        </w:rPr>
        <w:t>zapsaná:</w:t>
      </w:r>
      <w:r w:rsidR="00A73B2A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130065598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.................................................................................</w:t>
          </w:r>
        </w:sdtContent>
      </w:sdt>
      <w:r w:rsidR="00861A4C" w:rsidRPr="00A73B2A">
        <w:rPr>
          <w:rFonts w:eastAsia="Calibri"/>
          <w:color w:val="000000"/>
          <w:sz w:val="22"/>
          <w:szCs w:val="22"/>
        </w:rPr>
        <w:tab/>
      </w:r>
      <w:r w:rsidR="00861A4C" w:rsidRPr="00A73B2A">
        <w:rPr>
          <w:rFonts w:eastAsia="Calibri"/>
          <w:color w:val="000000"/>
          <w:sz w:val="22"/>
          <w:szCs w:val="22"/>
        </w:rPr>
        <w:tab/>
      </w:r>
      <w:r w:rsidR="00861A4C" w:rsidRPr="00A73B2A">
        <w:rPr>
          <w:rFonts w:eastAsia="Calibri"/>
          <w:color w:val="000000"/>
          <w:sz w:val="22"/>
          <w:szCs w:val="22"/>
        </w:rPr>
        <w:tab/>
      </w:r>
    </w:p>
    <w:p w14:paraId="67FF60BB" w14:textId="6FF4516B" w:rsidR="00166CC7" w:rsidRPr="00A73B2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A73B2A">
        <w:rPr>
          <w:rFonts w:eastAsia="Calibri"/>
          <w:color w:val="000000"/>
          <w:sz w:val="22"/>
          <w:szCs w:val="22"/>
        </w:rPr>
        <w:t>IČO:</w:t>
      </w:r>
      <w:r w:rsidR="00A73B2A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365488876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.......................................................................................</w:t>
          </w:r>
        </w:sdtContent>
      </w:sdt>
      <w:r w:rsidRPr="00A73B2A">
        <w:rPr>
          <w:rFonts w:eastAsia="Calibri"/>
          <w:color w:val="000000"/>
          <w:sz w:val="22"/>
          <w:szCs w:val="22"/>
        </w:rPr>
        <w:tab/>
      </w:r>
      <w:r w:rsidRPr="00A73B2A">
        <w:rPr>
          <w:rFonts w:eastAsia="Calibri"/>
          <w:color w:val="000000"/>
          <w:sz w:val="22"/>
          <w:szCs w:val="22"/>
        </w:rPr>
        <w:tab/>
      </w:r>
      <w:r w:rsidRPr="00A73B2A">
        <w:rPr>
          <w:rFonts w:eastAsia="Calibri"/>
          <w:color w:val="000000"/>
          <w:sz w:val="22"/>
          <w:szCs w:val="22"/>
        </w:rPr>
        <w:tab/>
      </w:r>
      <w:r w:rsidRPr="00A73B2A">
        <w:rPr>
          <w:rFonts w:eastAsia="Calibri"/>
          <w:color w:val="000000"/>
          <w:sz w:val="22"/>
          <w:szCs w:val="22"/>
        </w:rPr>
        <w:tab/>
      </w:r>
    </w:p>
    <w:p w14:paraId="23F136E9" w14:textId="75B721A5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A73B2A">
        <w:rPr>
          <w:rFonts w:eastAsia="Calibri"/>
          <w:color w:val="000000"/>
          <w:sz w:val="22"/>
          <w:szCs w:val="22"/>
        </w:rPr>
        <w:t>DIČ:</w:t>
      </w:r>
      <w:r w:rsidR="00A73B2A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455451604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......................................................................................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</w:r>
    </w:p>
    <w:p w14:paraId="15AA4F50" w14:textId="766EA1CA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(dále jen „</w:t>
      </w:r>
      <w:r w:rsidR="00E6482B" w:rsidRPr="00C7427A">
        <w:rPr>
          <w:rFonts w:eastAsia="Calibri"/>
          <w:color w:val="000000"/>
          <w:sz w:val="22"/>
          <w:szCs w:val="22"/>
        </w:rPr>
        <w:t>P</w:t>
      </w:r>
      <w:r w:rsidR="00BD40C3" w:rsidRPr="00C7427A">
        <w:rPr>
          <w:rFonts w:eastAsia="Calibri"/>
          <w:color w:val="000000"/>
          <w:sz w:val="22"/>
          <w:szCs w:val="22"/>
        </w:rPr>
        <w:t>racoviště</w:t>
      </w:r>
      <w:r w:rsidRPr="00C7427A">
        <w:rPr>
          <w:rFonts w:eastAsia="Calibri"/>
          <w:color w:val="000000"/>
          <w:sz w:val="22"/>
          <w:szCs w:val="22"/>
        </w:rPr>
        <w:t>“)</w:t>
      </w:r>
    </w:p>
    <w:p w14:paraId="46DEAC9B" w14:textId="77777777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</w:p>
    <w:p w14:paraId="2C01E639" w14:textId="4CCA1015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a</w:t>
      </w:r>
    </w:p>
    <w:p w14:paraId="22D00684" w14:textId="77777777" w:rsidR="00861A4C" w:rsidRPr="00C7427A" w:rsidRDefault="00861A4C" w:rsidP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</w:p>
    <w:p w14:paraId="27307A52" w14:textId="2B515E01" w:rsidR="00861A4C" w:rsidRPr="00A73B2A" w:rsidRDefault="00861A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bCs/>
          <w:color w:val="000000"/>
          <w:sz w:val="22"/>
          <w:szCs w:val="22"/>
        </w:rPr>
      </w:pPr>
      <w:r w:rsidRPr="00A73B2A">
        <w:rPr>
          <w:rFonts w:eastAsia="Calibri"/>
          <w:b/>
          <w:bCs/>
          <w:color w:val="000000"/>
          <w:sz w:val="22"/>
          <w:szCs w:val="22"/>
        </w:rPr>
        <w:t>jméno a příjmení studenta</w:t>
      </w:r>
      <w:r w:rsidR="00E6482B" w:rsidRPr="00A73B2A">
        <w:rPr>
          <w:rFonts w:eastAsia="Calibri"/>
          <w:b/>
          <w:bCs/>
          <w:color w:val="000000"/>
          <w:sz w:val="22"/>
          <w:szCs w:val="22"/>
        </w:rPr>
        <w:t>:</w:t>
      </w:r>
      <w:r w:rsidR="00A73B2A">
        <w:rPr>
          <w:rFonts w:eastAsia="Calibri"/>
          <w:b/>
          <w:bCs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b/>
            <w:bCs/>
            <w:color w:val="000000"/>
            <w:sz w:val="22"/>
            <w:szCs w:val="22"/>
          </w:rPr>
          <w:id w:val="-685825962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b/>
              <w:bCs/>
              <w:color w:val="000000"/>
              <w:sz w:val="22"/>
              <w:szCs w:val="22"/>
            </w:rPr>
            <w:t>............................................................</w:t>
          </w:r>
        </w:sdtContent>
      </w:sdt>
    </w:p>
    <w:p w14:paraId="0000001C" w14:textId="7BAC23B8" w:rsidR="009F69C9" w:rsidRPr="00A73B2A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A73B2A">
        <w:rPr>
          <w:rFonts w:eastAsia="Calibri"/>
          <w:color w:val="000000"/>
          <w:sz w:val="22"/>
          <w:szCs w:val="22"/>
        </w:rPr>
        <w:t>bydliště:</w:t>
      </w:r>
      <w:r w:rsidR="00A73B2A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734433840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............................................................................................</w:t>
          </w:r>
        </w:sdtContent>
      </w:sdt>
      <w:r w:rsidRPr="00A73B2A">
        <w:rPr>
          <w:rFonts w:eastAsia="Calibri"/>
          <w:color w:val="000000"/>
          <w:sz w:val="22"/>
          <w:szCs w:val="22"/>
        </w:rPr>
        <w:tab/>
      </w:r>
      <w:r w:rsidRPr="00A73B2A">
        <w:rPr>
          <w:rFonts w:eastAsia="Calibri"/>
          <w:color w:val="000000"/>
          <w:sz w:val="22"/>
          <w:szCs w:val="22"/>
        </w:rPr>
        <w:tab/>
      </w:r>
      <w:r w:rsidRPr="00A73B2A">
        <w:rPr>
          <w:rFonts w:eastAsia="Calibri"/>
          <w:color w:val="000000"/>
          <w:sz w:val="22"/>
          <w:szCs w:val="22"/>
        </w:rPr>
        <w:tab/>
      </w:r>
    </w:p>
    <w:p w14:paraId="0000001D" w14:textId="78DB4A4D" w:rsidR="009F69C9" w:rsidRPr="00C7427A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A73B2A">
        <w:rPr>
          <w:rFonts w:eastAsia="Calibri"/>
          <w:color w:val="000000"/>
          <w:sz w:val="22"/>
          <w:szCs w:val="22"/>
        </w:rPr>
        <w:t>datum narození:</w:t>
      </w:r>
      <w:r w:rsidRPr="00C7427A">
        <w:rPr>
          <w:rFonts w:eastAsia="Calibri"/>
          <w:color w:val="000000"/>
          <w:sz w:val="22"/>
          <w:szCs w:val="22"/>
        </w:rPr>
        <w:tab/>
      </w:r>
      <w:r w:rsidR="00A73B2A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528232685"/>
          <w:placeholder>
            <w:docPart w:val="DefaultPlaceholder_-1854013440"/>
          </w:placeholder>
        </w:sdtPr>
        <w:sdtEndPr/>
        <w:sdtContent>
          <w:r w:rsidR="00A73B2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................................................................................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ab/>
      </w:r>
    </w:p>
    <w:p w14:paraId="0000001E" w14:textId="7AB5EE3B" w:rsidR="009F69C9" w:rsidRPr="00C7427A" w:rsidRDefault="00A200DE" w:rsidP="00675C6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(dále jen „Student“)</w:t>
      </w:r>
    </w:p>
    <w:p w14:paraId="30813762" w14:textId="11059219" w:rsidR="00675C63" w:rsidRPr="00C7427A" w:rsidRDefault="00675C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(dále také společně jako „smluvní strany“ nebo samostatně jako „smluvní strana“) </w:t>
      </w:r>
    </w:p>
    <w:p w14:paraId="0F82890D" w14:textId="77777777" w:rsidR="00861A4C" w:rsidRPr="00C7427A" w:rsidRDefault="00861A4C" w:rsidP="00C742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</w:p>
    <w:p w14:paraId="00000020" w14:textId="0AA24D77" w:rsidR="009F69C9" w:rsidRPr="00C7427A" w:rsidRDefault="00A200DE" w:rsidP="00C742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II.</w:t>
      </w:r>
    </w:p>
    <w:p w14:paraId="00000021" w14:textId="77777777" w:rsidR="009F69C9" w:rsidRPr="00C7427A" w:rsidRDefault="00A200DE" w:rsidP="00C742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6"/>
        </w:tabs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Předmět a účel smlouvy</w:t>
      </w:r>
    </w:p>
    <w:p w14:paraId="7EF0D206" w14:textId="5A501D78" w:rsidR="00022A75" w:rsidRPr="00C7427A" w:rsidRDefault="00A200DE" w:rsidP="00C7427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425" w:hanging="425"/>
        <w:jc w:val="both"/>
        <w:rPr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Předmětem této smlouvy je úprava vztahů smluvních stran při výkonu odborné praxe</w:t>
      </w:r>
      <w:r w:rsidR="00736C42" w:rsidRPr="00C7427A">
        <w:rPr>
          <w:rFonts w:eastAsia="Calibri"/>
          <w:color w:val="000000"/>
          <w:sz w:val="22"/>
          <w:szCs w:val="22"/>
        </w:rPr>
        <w:t xml:space="preserve"> Studenta </w:t>
      </w:r>
      <w:r w:rsidR="00C34F4C" w:rsidRPr="00C7427A">
        <w:rPr>
          <w:rFonts w:eastAsia="Calibri"/>
          <w:color w:val="000000"/>
          <w:sz w:val="22"/>
          <w:szCs w:val="22"/>
        </w:rPr>
        <w:t xml:space="preserve">v rámci </w:t>
      </w:r>
      <w:r w:rsidR="008378D9">
        <w:rPr>
          <w:rFonts w:eastAsia="Calibri"/>
          <w:color w:val="000000"/>
          <w:sz w:val="22"/>
          <w:szCs w:val="22"/>
        </w:rPr>
        <w:t>bakalářského</w:t>
      </w:r>
      <w:r w:rsidR="008557BF" w:rsidRPr="00C7427A">
        <w:rPr>
          <w:rFonts w:eastAsia="Calibri"/>
          <w:color w:val="000000"/>
          <w:sz w:val="22"/>
          <w:szCs w:val="22"/>
        </w:rPr>
        <w:t xml:space="preserve"> studia</w:t>
      </w:r>
      <w:r w:rsidR="001263FC" w:rsidRPr="00C7427A">
        <w:rPr>
          <w:rFonts w:eastAsia="Calibri"/>
          <w:color w:val="000000"/>
          <w:sz w:val="22"/>
          <w:szCs w:val="22"/>
        </w:rPr>
        <w:t xml:space="preserve"> studijního programu</w:t>
      </w:r>
    </w:p>
    <w:sdt>
      <w:sdtPr>
        <w:rPr>
          <w:rFonts w:eastAsia="Calibri"/>
          <w:color w:val="000000"/>
          <w:sz w:val="22"/>
          <w:szCs w:val="22"/>
        </w:rPr>
        <w:id w:val="1221712700"/>
        <w:placeholder>
          <w:docPart w:val="DefaultPlaceholder_-1854013440"/>
        </w:placeholder>
      </w:sdtPr>
      <w:sdtEndPr/>
      <w:sdtContent>
        <w:p w14:paraId="1F65AF3D" w14:textId="08CC65C6" w:rsidR="00736C42" w:rsidRPr="00C7427A" w:rsidRDefault="001263FC" w:rsidP="00C7427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spacing w:after="60"/>
            <w:ind w:left="425"/>
            <w:jc w:val="both"/>
            <w:rPr>
              <w:color w:val="000000"/>
              <w:sz w:val="22"/>
              <w:szCs w:val="22"/>
            </w:rPr>
          </w:pPr>
          <w:r w:rsidRPr="00C7427A">
            <w:rPr>
              <w:rFonts w:eastAsia="Calibri"/>
              <w:color w:val="000000"/>
              <w:sz w:val="22"/>
              <w:szCs w:val="22"/>
            </w:rPr>
            <w:t>..............................................</w:t>
          </w:r>
          <w:r w:rsidR="00B95FE5" w:rsidRPr="00C7427A">
            <w:rPr>
              <w:rFonts w:eastAsia="Calibri"/>
              <w:color w:val="000000"/>
              <w:sz w:val="22"/>
              <w:szCs w:val="22"/>
            </w:rPr>
            <w:t>...................</w:t>
          </w:r>
          <w:r w:rsidRPr="00C7427A">
            <w:rPr>
              <w:rFonts w:eastAsia="Calibri"/>
              <w:color w:val="000000"/>
              <w:sz w:val="22"/>
              <w:szCs w:val="22"/>
            </w:rPr>
            <w:t>...............</w:t>
          </w:r>
          <w:r w:rsidR="0094790D" w:rsidRPr="00C7427A">
            <w:rPr>
              <w:rFonts w:eastAsia="Calibri"/>
              <w:color w:val="000000"/>
              <w:sz w:val="22"/>
              <w:szCs w:val="22"/>
            </w:rPr>
            <w:t xml:space="preserve"> </w:t>
          </w:r>
        </w:p>
      </w:sdtContent>
    </w:sdt>
    <w:p w14:paraId="4964AA2D" w14:textId="4509D4C2" w:rsidR="00383375" w:rsidRPr="00C7427A" w:rsidRDefault="00736C42" w:rsidP="00C7427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425" w:hanging="425"/>
        <w:jc w:val="both"/>
        <w:rPr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Pracoviště se zavazuje, že na základě této smlouvy zajistí pro Studenta odbornou praxi na svém pracovišti v době uvedené v čl. III. této smlouvy pod vedením pověřeného zaměstnance Pracoviště.</w:t>
      </w:r>
      <w:r w:rsidR="00675C63" w:rsidRPr="00C7427A">
        <w:rPr>
          <w:color w:val="000000"/>
          <w:sz w:val="22"/>
          <w:szCs w:val="22"/>
        </w:rPr>
        <w:t xml:space="preserve"> </w:t>
      </w:r>
    </w:p>
    <w:p w14:paraId="00000023" w14:textId="1911E6B6" w:rsidR="009F69C9" w:rsidRPr="00C7427A" w:rsidRDefault="007E727A" w:rsidP="00C7427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426" w:hanging="426"/>
        <w:jc w:val="both"/>
        <w:rPr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Cílem a ú</w:t>
      </w:r>
      <w:r w:rsidR="00A200DE" w:rsidRPr="00C7427A">
        <w:rPr>
          <w:rFonts w:eastAsia="Calibri"/>
          <w:color w:val="000000"/>
          <w:sz w:val="22"/>
          <w:szCs w:val="22"/>
        </w:rPr>
        <w:t xml:space="preserve">čelem </w:t>
      </w:r>
      <w:r w:rsidR="004757D8" w:rsidRPr="00C7427A">
        <w:rPr>
          <w:rFonts w:eastAsia="Calibri"/>
          <w:color w:val="000000"/>
          <w:sz w:val="22"/>
          <w:szCs w:val="22"/>
        </w:rPr>
        <w:t>odborné</w:t>
      </w:r>
      <w:r w:rsidR="00A200DE" w:rsidRPr="00C7427A">
        <w:rPr>
          <w:rFonts w:eastAsia="Calibri"/>
          <w:color w:val="000000"/>
          <w:sz w:val="22"/>
          <w:szCs w:val="22"/>
        </w:rPr>
        <w:t xml:space="preserve"> praxe je </w:t>
      </w:r>
      <w:r w:rsidR="00736C42" w:rsidRPr="00C7427A">
        <w:rPr>
          <w:rFonts w:eastAsia="Calibri"/>
          <w:color w:val="000000"/>
          <w:sz w:val="22"/>
          <w:szCs w:val="22"/>
        </w:rPr>
        <w:t>aplikace teoretických znalostí a praktických dovedností Studenta, získaných z výuky odborných předmětů na Fakultě v praxi.</w:t>
      </w:r>
      <w:r w:rsidR="00675C63" w:rsidRPr="00C7427A">
        <w:rPr>
          <w:rFonts w:eastAsia="Calibri"/>
          <w:color w:val="000000"/>
          <w:sz w:val="22"/>
          <w:szCs w:val="22"/>
        </w:rPr>
        <w:t xml:space="preserve"> </w:t>
      </w:r>
    </w:p>
    <w:p w14:paraId="260CB1E8" w14:textId="1A688524" w:rsidR="00383375" w:rsidRPr="00C7427A" w:rsidRDefault="00383375" w:rsidP="00C7427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426" w:hanging="426"/>
        <w:jc w:val="both"/>
        <w:rPr>
          <w:color w:val="000000"/>
          <w:sz w:val="22"/>
          <w:szCs w:val="22"/>
        </w:rPr>
      </w:pPr>
      <w:r w:rsidRPr="00C7427A">
        <w:rPr>
          <w:sz w:val="22"/>
          <w:szCs w:val="22"/>
        </w:rPr>
        <w:t xml:space="preserve">Studentovi za činnost při </w:t>
      </w:r>
      <w:r w:rsidR="00B62105" w:rsidRPr="00C7427A">
        <w:rPr>
          <w:sz w:val="22"/>
          <w:szCs w:val="22"/>
        </w:rPr>
        <w:t xml:space="preserve">realizaci </w:t>
      </w:r>
      <w:r w:rsidR="00147E94" w:rsidRPr="00C7427A">
        <w:rPr>
          <w:sz w:val="22"/>
          <w:szCs w:val="22"/>
        </w:rPr>
        <w:t>odborné</w:t>
      </w:r>
      <w:r w:rsidRPr="00C7427A">
        <w:rPr>
          <w:sz w:val="22"/>
          <w:szCs w:val="22"/>
        </w:rPr>
        <w:t xml:space="preserve"> prax</w:t>
      </w:r>
      <w:r w:rsidR="00B62105" w:rsidRPr="00C7427A">
        <w:rPr>
          <w:sz w:val="22"/>
          <w:szCs w:val="22"/>
        </w:rPr>
        <w:t>e</w:t>
      </w:r>
      <w:r w:rsidRPr="00C7427A">
        <w:rPr>
          <w:color w:val="FF00FF"/>
          <w:sz w:val="22"/>
          <w:szCs w:val="22"/>
        </w:rPr>
        <w:t xml:space="preserve"> </w:t>
      </w:r>
      <w:r w:rsidRPr="00C7427A">
        <w:rPr>
          <w:sz w:val="22"/>
          <w:szCs w:val="22"/>
        </w:rPr>
        <w:t>nenáleží odměna</w:t>
      </w:r>
      <w:r w:rsidR="00B62105" w:rsidRPr="00C7427A">
        <w:rPr>
          <w:sz w:val="22"/>
          <w:szCs w:val="22"/>
        </w:rPr>
        <w:t>.</w:t>
      </w:r>
    </w:p>
    <w:p w14:paraId="219FB07A" w14:textId="77777777" w:rsidR="007F676A" w:rsidRDefault="007F676A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</w:p>
    <w:p w14:paraId="00000025" w14:textId="6E9D3FA6" w:rsidR="009F69C9" w:rsidRPr="00C7427A" w:rsidRDefault="00A200DE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III.</w:t>
      </w:r>
    </w:p>
    <w:p w14:paraId="00000026" w14:textId="5772A986" w:rsidR="009F69C9" w:rsidRPr="00C7427A" w:rsidRDefault="00A200DE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 xml:space="preserve">Místo a </w:t>
      </w:r>
      <w:r w:rsidR="00732834" w:rsidRPr="00C7427A">
        <w:rPr>
          <w:rFonts w:eastAsia="Calibri"/>
          <w:b/>
          <w:bCs/>
          <w:color w:val="000000"/>
          <w:sz w:val="22"/>
          <w:szCs w:val="22"/>
        </w:rPr>
        <w:t>doba</w:t>
      </w:r>
      <w:r w:rsidRPr="00C7427A">
        <w:rPr>
          <w:rFonts w:eastAsia="Calibri"/>
          <w:b/>
          <w:bCs/>
          <w:color w:val="000000"/>
          <w:sz w:val="22"/>
          <w:szCs w:val="22"/>
        </w:rPr>
        <w:t xml:space="preserve"> výkonu </w:t>
      </w:r>
      <w:r w:rsidR="005C1FB9" w:rsidRPr="00C7427A">
        <w:rPr>
          <w:rFonts w:eastAsia="Calibri"/>
          <w:b/>
          <w:bCs/>
          <w:color w:val="000000"/>
          <w:sz w:val="22"/>
          <w:szCs w:val="22"/>
        </w:rPr>
        <w:t>odborné</w:t>
      </w:r>
      <w:r w:rsidR="00675C63" w:rsidRPr="00C7427A">
        <w:rPr>
          <w:rFonts w:eastAsia="Calibri"/>
          <w:b/>
          <w:bCs/>
          <w:color w:val="000000"/>
          <w:sz w:val="22"/>
          <w:szCs w:val="22"/>
        </w:rPr>
        <w:t xml:space="preserve"> </w:t>
      </w:r>
      <w:r w:rsidRPr="00C7427A">
        <w:rPr>
          <w:rFonts w:eastAsia="Calibri"/>
          <w:b/>
          <w:bCs/>
          <w:color w:val="000000"/>
          <w:sz w:val="22"/>
          <w:szCs w:val="22"/>
        </w:rPr>
        <w:t>praxe</w:t>
      </w:r>
    </w:p>
    <w:p w14:paraId="00000027" w14:textId="7CDEDD2B" w:rsidR="009F69C9" w:rsidRPr="00440652" w:rsidRDefault="00B70465" w:rsidP="007F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426" w:hanging="426"/>
        <w:jc w:val="both"/>
        <w:rPr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Odborná</w:t>
      </w:r>
      <w:r w:rsidR="00AF2AA5" w:rsidRPr="00C7427A">
        <w:rPr>
          <w:rFonts w:eastAsia="Calibri"/>
          <w:color w:val="000000"/>
          <w:sz w:val="22"/>
          <w:szCs w:val="22"/>
        </w:rPr>
        <w:t xml:space="preserve"> p</w:t>
      </w:r>
      <w:r w:rsidR="00A200DE" w:rsidRPr="00C7427A">
        <w:rPr>
          <w:rFonts w:eastAsia="Calibri"/>
          <w:color w:val="000000"/>
          <w:sz w:val="22"/>
          <w:szCs w:val="22"/>
        </w:rPr>
        <w:t xml:space="preserve">raxe bude vykonána na </w:t>
      </w:r>
      <w:r w:rsidR="00166CC7" w:rsidRPr="00C7427A">
        <w:rPr>
          <w:rFonts w:eastAsia="Calibri"/>
          <w:color w:val="000000"/>
          <w:sz w:val="22"/>
          <w:szCs w:val="22"/>
        </w:rPr>
        <w:t xml:space="preserve">pracovišti na </w:t>
      </w:r>
      <w:r w:rsidR="00A200DE" w:rsidRPr="00C7427A">
        <w:rPr>
          <w:rFonts w:eastAsia="Calibri"/>
          <w:color w:val="000000"/>
          <w:sz w:val="22"/>
          <w:szCs w:val="22"/>
        </w:rPr>
        <w:t>adrese</w:t>
      </w:r>
      <w:r w:rsidR="001A7B14" w:rsidRPr="00C7427A">
        <w:rPr>
          <w:rFonts w:eastAsia="Calibri"/>
          <w:color w:val="000000"/>
          <w:sz w:val="22"/>
          <w:szCs w:val="22"/>
        </w:rPr>
        <w:t>:</w:t>
      </w:r>
      <w:r w:rsidR="00A200DE" w:rsidRPr="00C7427A">
        <w:rPr>
          <w:rFonts w:eastAsia="Calibri"/>
          <w:sz w:val="22"/>
          <w:szCs w:val="22"/>
        </w:rPr>
        <w:t xml:space="preserve"> </w:t>
      </w:r>
      <w:sdt>
        <w:sdtPr>
          <w:rPr>
            <w:rFonts w:eastAsia="Calibri"/>
            <w:sz w:val="22"/>
            <w:szCs w:val="22"/>
          </w:rPr>
          <w:id w:val="430938482"/>
          <w:placeholder>
            <w:docPart w:val="DefaultPlaceholder_-1854013440"/>
          </w:placeholder>
        </w:sdtPr>
        <w:sdtEndPr/>
        <w:sdtContent>
          <w:r w:rsidR="00AF2AA5" w:rsidRPr="00C7427A">
            <w:rPr>
              <w:rFonts w:eastAsia="Calibri"/>
              <w:sz w:val="22"/>
              <w:szCs w:val="22"/>
            </w:rPr>
            <w:t>.....</w:t>
          </w:r>
          <w:r w:rsidR="005C1FB9" w:rsidRPr="00C7427A">
            <w:rPr>
              <w:rFonts w:eastAsia="Calibri"/>
              <w:sz w:val="22"/>
              <w:szCs w:val="22"/>
            </w:rPr>
            <w:t>....................................................................</w:t>
          </w:r>
          <w:r w:rsidR="00AF2AA5" w:rsidRPr="00C7427A">
            <w:rPr>
              <w:rFonts w:eastAsia="Calibri"/>
              <w:sz w:val="22"/>
              <w:szCs w:val="22"/>
            </w:rPr>
            <w:t>.</w:t>
          </w:r>
          <w:r w:rsidR="00440652">
            <w:rPr>
              <w:rFonts w:eastAsia="Calibri"/>
              <w:sz w:val="22"/>
              <w:szCs w:val="22"/>
            </w:rPr>
            <w:t>......</w:t>
          </w:r>
        </w:sdtContent>
      </w:sdt>
    </w:p>
    <w:p w14:paraId="1B3A1E42" w14:textId="3F98087F" w:rsidR="00440652" w:rsidRPr="003F2B8F" w:rsidRDefault="00440652" w:rsidP="0044065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426"/>
        <w:jc w:val="both"/>
        <w:rPr>
          <w:color w:val="000000"/>
          <w:sz w:val="22"/>
          <w:szCs w:val="22"/>
          <w:vertAlign w:val="superscript"/>
        </w:rPr>
      </w:pPr>
      <w:r>
        <w:rPr>
          <w:rFonts w:eastAsia="Calibri"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="00E93578">
        <w:rPr>
          <w:rFonts w:eastAsia="Calibri"/>
          <w:sz w:val="22"/>
          <w:szCs w:val="22"/>
        </w:rPr>
        <w:t>.........</w:t>
      </w:r>
      <w:r w:rsidR="003F2B8F">
        <w:rPr>
          <w:rFonts w:eastAsia="Calibri"/>
          <w:sz w:val="22"/>
          <w:szCs w:val="22"/>
          <w:vertAlign w:val="superscript"/>
        </w:rPr>
        <w:t>*</w:t>
      </w:r>
    </w:p>
    <w:p w14:paraId="00000028" w14:textId="18C5F257" w:rsidR="009F69C9" w:rsidRPr="00C7427A" w:rsidRDefault="00A200DE" w:rsidP="007F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426" w:hanging="426"/>
        <w:jc w:val="both"/>
        <w:rPr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Rozsah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="00355724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 je stanoven na </w:t>
      </w:r>
      <w:sdt>
        <w:sdtPr>
          <w:rPr>
            <w:rFonts w:eastAsia="Calibri"/>
            <w:color w:val="000000"/>
            <w:sz w:val="22"/>
            <w:szCs w:val="22"/>
          </w:rPr>
          <w:id w:val="797030011"/>
          <w:placeholder>
            <w:docPart w:val="DefaultPlaceholder_-1854013440"/>
          </w:placeholder>
        </w:sdtPr>
        <w:sdtEndPr/>
        <w:sdtContent>
          <w:r w:rsidR="00355724" w:rsidRPr="00C7427A">
            <w:rPr>
              <w:rFonts w:eastAsia="Calibri"/>
              <w:color w:val="000000"/>
              <w:sz w:val="22"/>
              <w:szCs w:val="22"/>
            </w:rPr>
            <w:t>................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 xml:space="preserve"> hodin. </w:t>
      </w:r>
      <w:r w:rsidR="003A2942" w:rsidRPr="00C7427A">
        <w:rPr>
          <w:rFonts w:eastAsia="Calibri"/>
          <w:color w:val="000000"/>
          <w:sz w:val="22"/>
          <w:szCs w:val="22"/>
        </w:rPr>
        <w:t>Odborná</w:t>
      </w:r>
      <w:r w:rsidR="00AF2AA5" w:rsidRPr="00C7427A">
        <w:rPr>
          <w:rFonts w:eastAsia="Calibri"/>
          <w:color w:val="000000"/>
          <w:sz w:val="22"/>
          <w:szCs w:val="22"/>
        </w:rPr>
        <w:t xml:space="preserve"> p</w:t>
      </w:r>
      <w:r w:rsidRPr="00C7427A">
        <w:rPr>
          <w:rFonts w:eastAsia="Calibri"/>
          <w:color w:val="000000"/>
          <w:sz w:val="22"/>
          <w:szCs w:val="22"/>
        </w:rPr>
        <w:t xml:space="preserve">raxe bude vykonávána v termínu </w:t>
      </w:r>
      <w:r w:rsidR="003A2942" w:rsidRPr="00C7427A">
        <w:rPr>
          <w:rFonts w:eastAsia="Calibri"/>
          <w:color w:val="000000"/>
          <w:sz w:val="22"/>
          <w:szCs w:val="22"/>
        </w:rPr>
        <w:t xml:space="preserve">           </w:t>
      </w:r>
      <w:r w:rsidRPr="00C7427A">
        <w:rPr>
          <w:rFonts w:eastAsia="Calibri"/>
          <w:color w:val="000000"/>
          <w:sz w:val="22"/>
          <w:szCs w:val="22"/>
        </w:rPr>
        <w:t xml:space="preserve">od </w:t>
      </w:r>
      <w:sdt>
        <w:sdtPr>
          <w:rPr>
            <w:rFonts w:eastAsia="Calibri"/>
            <w:color w:val="000000"/>
            <w:sz w:val="22"/>
            <w:szCs w:val="22"/>
          </w:rPr>
          <w:id w:val="1012574920"/>
          <w:placeholder>
            <w:docPart w:val="DefaultPlaceholder_-1854013440"/>
          </w:placeholder>
        </w:sdtPr>
        <w:sdtEndPr/>
        <w:sdtContent>
          <w:r w:rsidR="002D6C87" w:rsidRPr="00C7427A">
            <w:rPr>
              <w:rFonts w:eastAsia="Calibri"/>
              <w:color w:val="000000"/>
              <w:sz w:val="22"/>
              <w:szCs w:val="22"/>
            </w:rPr>
            <w:t>.</w:t>
          </w:r>
          <w:r w:rsidR="003A2942" w:rsidRPr="00C7427A">
            <w:rPr>
              <w:rFonts w:eastAsia="Calibri"/>
              <w:color w:val="000000"/>
              <w:sz w:val="22"/>
              <w:szCs w:val="22"/>
            </w:rPr>
            <w:t>.....</w:t>
          </w:r>
          <w:r w:rsidR="008507A7" w:rsidRPr="00C7427A">
            <w:rPr>
              <w:rFonts w:eastAsia="Calibri"/>
              <w:color w:val="000000"/>
              <w:sz w:val="22"/>
              <w:szCs w:val="22"/>
            </w:rPr>
            <w:t>.....</w:t>
          </w:r>
          <w:r w:rsidR="003A2942" w:rsidRPr="00C7427A">
            <w:rPr>
              <w:rFonts w:eastAsia="Calibri"/>
              <w:color w:val="000000"/>
              <w:sz w:val="22"/>
              <w:szCs w:val="22"/>
            </w:rPr>
            <w:t>.........</w:t>
          </w:r>
          <w:r w:rsidR="002D6C87" w:rsidRPr="00C7427A">
            <w:rPr>
              <w:rFonts w:eastAsia="Calibri"/>
              <w:color w:val="000000"/>
              <w:sz w:val="22"/>
              <w:szCs w:val="22"/>
            </w:rPr>
            <w:t>...</w:t>
          </w:r>
        </w:sdtContent>
      </w:sdt>
      <w:r w:rsidR="002D6C87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do </w:t>
      </w:r>
      <w:sdt>
        <w:sdtPr>
          <w:rPr>
            <w:rFonts w:eastAsia="Calibri"/>
            <w:color w:val="000000"/>
            <w:sz w:val="22"/>
            <w:szCs w:val="22"/>
          </w:rPr>
          <w:id w:val="-102967988"/>
          <w:placeholder>
            <w:docPart w:val="DefaultPlaceholder_-1854013440"/>
          </w:placeholder>
        </w:sdtPr>
        <w:sdtEndPr/>
        <w:sdtContent>
          <w:r w:rsidR="002D6C87" w:rsidRPr="00C7427A">
            <w:rPr>
              <w:rFonts w:eastAsia="Calibri"/>
              <w:color w:val="000000"/>
              <w:sz w:val="22"/>
              <w:szCs w:val="22"/>
            </w:rPr>
            <w:t>..</w:t>
          </w:r>
          <w:r w:rsidR="003A2942" w:rsidRPr="00C7427A">
            <w:rPr>
              <w:rFonts w:eastAsia="Calibri"/>
              <w:color w:val="000000"/>
              <w:sz w:val="22"/>
              <w:szCs w:val="22"/>
            </w:rPr>
            <w:t>......</w:t>
          </w:r>
          <w:r w:rsidR="008507A7" w:rsidRPr="00C7427A">
            <w:rPr>
              <w:rFonts w:eastAsia="Calibri"/>
              <w:color w:val="000000"/>
              <w:sz w:val="22"/>
              <w:szCs w:val="22"/>
            </w:rPr>
            <w:t>.....</w:t>
          </w:r>
          <w:r w:rsidR="003A2942" w:rsidRPr="00C7427A">
            <w:rPr>
              <w:rFonts w:eastAsia="Calibri"/>
              <w:color w:val="000000"/>
              <w:sz w:val="22"/>
              <w:szCs w:val="22"/>
            </w:rPr>
            <w:t>....</w:t>
          </w:r>
          <w:r w:rsidR="002D6C87" w:rsidRPr="00C7427A">
            <w:rPr>
              <w:rFonts w:eastAsia="Calibri"/>
              <w:color w:val="000000"/>
              <w:sz w:val="22"/>
              <w:szCs w:val="22"/>
            </w:rPr>
            <w:t>...</w:t>
          </w:r>
          <w:r w:rsidRPr="00C7427A">
            <w:rPr>
              <w:rFonts w:eastAsia="Calibri"/>
              <w:color w:val="000000"/>
              <w:sz w:val="22"/>
              <w:szCs w:val="22"/>
            </w:rPr>
            <w:t>.</w:t>
          </w:r>
        </w:sdtContent>
      </w:sdt>
    </w:p>
    <w:p w14:paraId="2DBFD796" w14:textId="77777777" w:rsidR="007F676A" w:rsidRDefault="007F676A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</w:p>
    <w:p w14:paraId="0000002A" w14:textId="33BE7387" w:rsidR="009F69C9" w:rsidRPr="00C7427A" w:rsidRDefault="00A200DE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lastRenderedPageBreak/>
        <w:t>IV.</w:t>
      </w:r>
    </w:p>
    <w:p w14:paraId="0000002B" w14:textId="44F3AB40" w:rsidR="009F69C9" w:rsidRPr="00C7427A" w:rsidRDefault="002D6C87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Práva a povinnosti</w:t>
      </w:r>
      <w:r w:rsidR="00A200DE" w:rsidRPr="00C7427A">
        <w:rPr>
          <w:rFonts w:eastAsia="Calibri"/>
          <w:b/>
          <w:bCs/>
          <w:color w:val="000000"/>
          <w:sz w:val="22"/>
          <w:szCs w:val="22"/>
        </w:rPr>
        <w:t xml:space="preserve"> </w:t>
      </w:r>
      <w:r w:rsidR="00166CC7" w:rsidRPr="00C7427A">
        <w:rPr>
          <w:rFonts w:eastAsia="Calibri"/>
          <w:b/>
          <w:bCs/>
          <w:color w:val="000000"/>
          <w:sz w:val="22"/>
          <w:szCs w:val="22"/>
        </w:rPr>
        <w:t>Fakulty</w:t>
      </w:r>
    </w:p>
    <w:p w14:paraId="0F6B6BE8" w14:textId="3689382A" w:rsidR="00B35BC2" w:rsidRPr="00C7427A" w:rsidRDefault="00166CC7" w:rsidP="007F676A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Fakulta se v souvislosti s výkonem </w:t>
      </w:r>
      <w:r w:rsidR="00295541" w:rsidRPr="00C7427A">
        <w:rPr>
          <w:rFonts w:eastAsia="Calibri"/>
          <w:color w:val="000000"/>
          <w:sz w:val="22"/>
          <w:szCs w:val="22"/>
        </w:rPr>
        <w:t>odborné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praxe Studenta zavazuje odborně, metodicky a organizačně spolupracovat s </w:t>
      </w:r>
      <w:r w:rsidR="00295541" w:rsidRPr="00C7427A">
        <w:rPr>
          <w:rFonts w:eastAsia="Calibri"/>
          <w:color w:val="000000"/>
          <w:sz w:val="22"/>
          <w:szCs w:val="22"/>
        </w:rPr>
        <w:t>Pracovištěm</w:t>
      </w:r>
      <w:r w:rsidRPr="00C7427A">
        <w:rPr>
          <w:rFonts w:eastAsia="Calibri"/>
          <w:color w:val="000000"/>
          <w:sz w:val="22"/>
          <w:szCs w:val="22"/>
        </w:rPr>
        <w:t xml:space="preserve"> a na výzvu se bezprostředně podílet na řešení případně vzniklých problémů.</w:t>
      </w:r>
    </w:p>
    <w:p w14:paraId="44EF6795" w14:textId="7E630D93" w:rsidR="00B35BC2" w:rsidRPr="00C7427A" w:rsidRDefault="00AF2AA5" w:rsidP="007F676A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sz w:val="22"/>
          <w:szCs w:val="22"/>
        </w:rPr>
        <w:t xml:space="preserve">Fakulta se zavazuje před zahájením </w:t>
      </w:r>
      <w:r w:rsidR="005856FE" w:rsidRPr="00C7427A">
        <w:rPr>
          <w:sz w:val="22"/>
          <w:szCs w:val="22"/>
        </w:rPr>
        <w:t>odborné</w:t>
      </w:r>
      <w:r w:rsidRPr="00C7427A">
        <w:rPr>
          <w:sz w:val="22"/>
          <w:szCs w:val="22"/>
        </w:rPr>
        <w:t xml:space="preserve"> praxe seznámit Studenta a </w:t>
      </w:r>
      <w:r w:rsidR="005856FE" w:rsidRPr="00C7427A">
        <w:rPr>
          <w:sz w:val="22"/>
          <w:szCs w:val="22"/>
        </w:rPr>
        <w:t>Pracoviště</w:t>
      </w:r>
      <w:r w:rsidRPr="00C7427A">
        <w:rPr>
          <w:sz w:val="22"/>
          <w:szCs w:val="22"/>
        </w:rPr>
        <w:t xml:space="preserve"> </w:t>
      </w:r>
      <w:r w:rsidR="0025227D" w:rsidRPr="00C7427A">
        <w:rPr>
          <w:sz w:val="22"/>
          <w:szCs w:val="22"/>
        </w:rPr>
        <w:t xml:space="preserve">s cíli a očekávaným průběhem </w:t>
      </w:r>
      <w:r w:rsidR="00136C24" w:rsidRPr="00C7427A">
        <w:rPr>
          <w:sz w:val="22"/>
          <w:szCs w:val="22"/>
        </w:rPr>
        <w:t>odborné</w:t>
      </w:r>
      <w:r w:rsidR="0025227D" w:rsidRPr="00C7427A">
        <w:rPr>
          <w:sz w:val="22"/>
          <w:szCs w:val="22"/>
        </w:rPr>
        <w:t xml:space="preserve"> praxe, s očekávanými činnostmi Studenta a </w:t>
      </w:r>
      <w:r w:rsidR="00136C24" w:rsidRPr="00C7427A">
        <w:rPr>
          <w:sz w:val="22"/>
          <w:szCs w:val="22"/>
        </w:rPr>
        <w:t>Pracoviště</w:t>
      </w:r>
      <w:r w:rsidR="0025227D" w:rsidRPr="00C7427A">
        <w:rPr>
          <w:sz w:val="22"/>
          <w:szCs w:val="22"/>
        </w:rPr>
        <w:t xml:space="preserve"> a s očekávanými výstupy předkládanými Studentem a </w:t>
      </w:r>
      <w:r w:rsidR="00136C24" w:rsidRPr="00C7427A">
        <w:rPr>
          <w:sz w:val="22"/>
          <w:szCs w:val="22"/>
        </w:rPr>
        <w:t>Pracovištěm</w:t>
      </w:r>
      <w:r w:rsidR="0025227D" w:rsidRPr="00C7427A">
        <w:rPr>
          <w:sz w:val="22"/>
          <w:szCs w:val="22"/>
        </w:rPr>
        <w:t xml:space="preserve"> po ukončení</w:t>
      </w:r>
      <w:r w:rsidR="00B35BC2" w:rsidRPr="00C7427A">
        <w:rPr>
          <w:sz w:val="22"/>
          <w:szCs w:val="22"/>
        </w:rPr>
        <w:t xml:space="preserve"> </w:t>
      </w:r>
      <w:r w:rsidR="00136C24" w:rsidRPr="00C7427A">
        <w:rPr>
          <w:sz w:val="22"/>
          <w:szCs w:val="22"/>
        </w:rPr>
        <w:t>odborné</w:t>
      </w:r>
      <w:r w:rsidR="0025227D" w:rsidRPr="00C7427A">
        <w:rPr>
          <w:sz w:val="22"/>
          <w:szCs w:val="22"/>
        </w:rPr>
        <w:t xml:space="preserve"> praxe</w:t>
      </w:r>
      <w:r w:rsidR="00B35BC2" w:rsidRPr="00C7427A">
        <w:rPr>
          <w:sz w:val="22"/>
          <w:szCs w:val="22"/>
        </w:rPr>
        <w:t>.</w:t>
      </w:r>
    </w:p>
    <w:p w14:paraId="2EF2C5D3" w14:textId="095F98B6" w:rsidR="00166CC7" w:rsidRPr="00C7427A" w:rsidRDefault="00166CC7" w:rsidP="007F676A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Fakulta stanovuje pověřeného zaměstnance, který je odpovědný za vedení </w:t>
      </w:r>
      <w:r w:rsidR="00AB4453" w:rsidRPr="00C7427A">
        <w:rPr>
          <w:rFonts w:eastAsia="Calibri"/>
          <w:color w:val="000000"/>
          <w:sz w:val="22"/>
          <w:szCs w:val="22"/>
        </w:rPr>
        <w:t>odborné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praxe Studenta. Tímto zaměstnancem je </w:t>
      </w:r>
      <w:sdt>
        <w:sdtPr>
          <w:rPr>
            <w:rFonts w:eastAsia="Calibri"/>
            <w:color w:val="000000"/>
            <w:sz w:val="22"/>
            <w:szCs w:val="22"/>
          </w:rPr>
          <w:id w:val="1726184020"/>
          <w:placeholder>
            <w:docPart w:val="DefaultPlaceholder_-1854013440"/>
          </w:placeholder>
        </w:sdtPr>
        <w:sdtEndPr/>
        <w:sdtContent>
          <w:r w:rsidR="00AB4453" w:rsidRPr="00C7427A">
            <w:rPr>
              <w:rFonts w:eastAsia="Calibri"/>
              <w:color w:val="000000"/>
              <w:sz w:val="22"/>
              <w:szCs w:val="22"/>
            </w:rPr>
            <w:t>..................................................................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 xml:space="preserve"> (dále jen „</w:t>
      </w:r>
      <w:r w:rsidR="00732834" w:rsidRPr="00C7427A">
        <w:rPr>
          <w:rFonts w:eastAsia="Calibri"/>
          <w:color w:val="000000"/>
          <w:sz w:val="22"/>
          <w:szCs w:val="22"/>
        </w:rPr>
        <w:t>G</w:t>
      </w:r>
      <w:r w:rsidRPr="00C7427A">
        <w:rPr>
          <w:rFonts w:eastAsia="Calibri"/>
          <w:color w:val="000000"/>
          <w:sz w:val="22"/>
          <w:szCs w:val="22"/>
        </w:rPr>
        <w:t>arant praxe“).</w:t>
      </w:r>
    </w:p>
    <w:p w14:paraId="09A7BEF1" w14:textId="7BA347C4" w:rsidR="00B232EE" w:rsidRPr="00C7427A" w:rsidRDefault="00B232EE" w:rsidP="007F676A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Fakulta prohlašuje, že uzavřela pojistnou smlouvu, která zahrnuje i pojištění odpovědnosti za újmu způsobenou </w:t>
      </w:r>
      <w:r w:rsidR="00732834" w:rsidRPr="00C7427A">
        <w:rPr>
          <w:rFonts w:eastAsia="Calibri"/>
          <w:color w:val="000000"/>
          <w:sz w:val="22"/>
          <w:szCs w:val="22"/>
        </w:rPr>
        <w:t>S</w:t>
      </w:r>
      <w:r w:rsidRPr="00C7427A">
        <w:rPr>
          <w:rFonts w:eastAsia="Calibri"/>
          <w:color w:val="000000"/>
          <w:sz w:val="22"/>
          <w:szCs w:val="22"/>
        </w:rPr>
        <w:t>tudentem při praxi nebo v přímé souvislosti s n</w:t>
      </w:r>
      <w:r w:rsidR="00B735B0" w:rsidRPr="00C7427A">
        <w:rPr>
          <w:rFonts w:eastAsia="Calibri"/>
          <w:color w:val="000000"/>
          <w:sz w:val="22"/>
          <w:szCs w:val="22"/>
        </w:rPr>
        <w:t>í</w:t>
      </w:r>
      <w:r w:rsidRPr="00C7427A">
        <w:rPr>
          <w:rFonts w:eastAsia="Calibri"/>
          <w:color w:val="000000"/>
          <w:sz w:val="22"/>
          <w:szCs w:val="22"/>
        </w:rPr>
        <w:t xml:space="preserve"> u jiné právnické osoby.</w:t>
      </w:r>
    </w:p>
    <w:p w14:paraId="17A05B9E" w14:textId="77777777" w:rsidR="007F676A" w:rsidRDefault="007F676A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</w:p>
    <w:p w14:paraId="00000031" w14:textId="675DE17D" w:rsidR="009F69C9" w:rsidRPr="00C7427A" w:rsidRDefault="00A200DE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V.</w:t>
      </w:r>
    </w:p>
    <w:p w14:paraId="00000032" w14:textId="3F24478B" w:rsidR="009F69C9" w:rsidRPr="00C7427A" w:rsidRDefault="002D6C87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Práva a povinnosti</w:t>
      </w:r>
      <w:r w:rsidR="00A200DE" w:rsidRPr="00C7427A">
        <w:rPr>
          <w:rFonts w:eastAsia="Calibri"/>
          <w:b/>
          <w:bCs/>
          <w:color w:val="000000"/>
          <w:sz w:val="22"/>
          <w:szCs w:val="22"/>
        </w:rPr>
        <w:t xml:space="preserve"> </w:t>
      </w:r>
      <w:r w:rsidR="000810C7" w:rsidRPr="00C7427A">
        <w:rPr>
          <w:rFonts w:eastAsia="Calibri"/>
          <w:b/>
          <w:bCs/>
          <w:color w:val="000000"/>
          <w:sz w:val="22"/>
          <w:szCs w:val="22"/>
        </w:rPr>
        <w:t>Pracoviště</w:t>
      </w:r>
    </w:p>
    <w:p w14:paraId="179018DC" w14:textId="1286B459" w:rsidR="00166CC7" w:rsidRPr="00C7427A" w:rsidRDefault="00166CC7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1.</w:t>
      </w:r>
      <w:r w:rsidRPr="00C7427A">
        <w:rPr>
          <w:rFonts w:eastAsia="Calibri"/>
          <w:color w:val="000000"/>
          <w:sz w:val="22"/>
          <w:szCs w:val="22"/>
        </w:rPr>
        <w:tab/>
      </w:r>
      <w:r w:rsidR="00AF6C4B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rFonts w:eastAsia="Calibri"/>
          <w:color w:val="000000"/>
          <w:sz w:val="22"/>
          <w:szCs w:val="22"/>
        </w:rPr>
        <w:t xml:space="preserve"> se zavazuje</w:t>
      </w:r>
      <w:r w:rsidR="00B62105" w:rsidRPr="00C7427A">
        <w:rPr>
          <w:rFonts w:eastAsia="Calibri"/>
          <w:color w:val="000000"/>
          <w:sz w:val="22"/>
          <w:szCs w:val="22"/>
        </w:rPr>
        <w:t>, že umožní</w:t>
      </w:r>
      <w:r w:rsidRPr="00C7427A">
        <w:rPr>
          <w:rFonts w:eastAsia="Calibri"/>
          <w:color w:val="000000"/>
          <w:sz w:val="22"/>
          <w:szCs w:val="22"/>
        </w:rPr>
        <w:t xml:space="preserve"> Studentovi výkon </w:t>
      </w:r>
      <w:r w:rsidR="00AF6C4B" w:rsidRPr="00C7427A">
        <w:rPr>
          <w:rFonts w:eastAsia="Calibri"/>
          <w:color w:val="000000"/>
          <w:sz w:val="22"/>
          <w:szCs w:val="22"/>
        </w:rPr>
        <w:t>odborné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praxe na svém pracovišti formou spolupráce s určeným </w:t>
      </w:r>
      <w:r w:rsidR="00B70465" w:rsidRPr="00C7427A">
        <w:rPr>
          <w:rFonts w:eastAsia="Calibri"/>
          <w:color w:val="000000"/>
          <w:sz w:val="22"/>
          <w:szCs w:val="22"/>
        </w:rPr>
        <w:t>zaměstnancem</w:t>
      </w:r>
      <w:r w:rsidRPr="00C7427A">
        <w:rPr>
          <w:rFonts w:eastAsia="Calibri"/>
          <w:color w:val="000000"/>
          <w:sz w:val="22"/>
          <w:szCs w:val="22"/>
        </w:rPr>
        <w:t xml:space="preserve">, a to zejména </w:t>
      </w:r>
      <w:r w:rsidR="00AB7C5D" w:rsidRPr="00C7427A">
        <w:rPr>
          <w:rFonts w:eastAsia="Calibri"/>
          <w:color w:val="000000"/>
          <w:sz w:val="22"/>
          <w:szCs w:val="22"/>
        </w:rPr>
        <w:t>formou</w:t>
      </w:r>
      <w:r w:rsidRPr="00C7427A">
        <w:rPr>
          <w:rFonts w:eastAsia="Calibri"/>
          <w:color w:val="000000"/>
          <w:sz w:val="22"/>
          <w:szCs w:val="22"/>
        </w:rPr>
        <w:t xml:space="preserve"> asistence Studenta při plnění pracovních povinností</w:t>
      </w:r>
      <w:r w:rsidR="00886E8B" w:rsidRPr="00C7427A">
        <w:rPr>
          <w:rFonts w:eastAsia="Calibri"/>
          <w:color w:val="000000"/>
          <w:sz w:val="22"/>
          <w:szCs w:val="22"/>
        </w:rPr>
        <w:t xml:space="preserve"> </w:t>
      </w:r>
      <w:r w:rsidR="00B70465" w:rsidRPr="00C7427A">
        <w:rPr>
          <w:rFonts w:eastAsia="Calibri"/>
          <w:color w:val="000000"/>
          <w:sz w:val="22"/>
          <w:szCs w:val="22"/>
        </w:rPr>
        <w:t>pověřeného zaměstnance, kterým je</w:t>
      </w:r>
      <w:r w:rsidR="00360F43" w:rsidRPr="00C7427A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-1451084650"/>
          <w:placeholder>
            <w:docPart w:val="DefaultPlaceholder_-1854013440"/>
          </w:placeholder>
        </w:sdtPr>
        <w:sdtEndPr/>
        <w:sdtContent>
          <w:r w:rsidR="00360F43" w:rsidRPr="00C7427A">
            <w:rPr>
              <w:rFonts w:eastAsia="Calibri"/>
              <w:color w:val="000000"/>
              <w:sz w:val="22"/>
              <w:szCs w:val="22"/>
            </w:rPr>
            <w:t>.....................................................</w:t>
          </w:r>
        </w:sdtContent>
      </w:sdt>
      <w:r w:rsidR="00B70465" w:rsidRPr="00C7427A">
        <w:rPr>
          <w:rFonts w:eastAsia="Calibri"/>
          <w:color w:val="000000"/>
          <w:sz w:val="22"/>
          <w:szCs w:val="22"/>
        </w:rPr>
        <w:t>(dále jen „Pověřený zaměstnanec“).</w:t>
      </w:r>
    </w:p>
    <w:p w14:paraId="430256CC" w14:textId="505E1257" w:rsidR="00B735B0" w:rsidRPr="00C7427A" w:rsidRDefault="00166CC7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2.</w:t>
      </w:r>
      <w:r w:rsidRPr="00C7427A">
        <w:rPr>
          <w:rFonts w:eastAsia="Calibri"/>
          <w:color w:val="000000"/>
          <w:sz w:val="22"/>
          <w:szCs w:val="22"/>
        </w:rPr>
        <w:tab/>
      </w:r>
      <w:r w:rsidR="00B02BE4" w:rsidRPr="00C7427A">
        <w:rPr>
          <w:rFonts w:eastAsia="Calibri"/>
          <w:color w:val="000000"/>
          <w:sz w:val="22"/>
          <w:szCs w:val="22"/>
        </w:rPr>
        <w:t>Pracoviště</w:t>
      </w:r>
      <w:r w:rsidR="00B735B0" w:rsidRPr="00C7427A">
        <w:rPr>
          <w:rFonts w:eastAsia="Calibri"/>
          <w:color w:val="000000"/>
          <w:sz w:val="22"/>
          <w:szCs w:val="22"/>
        </w:rPr>
        <w:t xml:space="preserve"> se zavazuje nejpozději v den nástupu Studenta na pracoviště jej proškolit o pravidlech bezpečnosti práce vyplývajících z bezpečnostních, protipožárních a jiných právních nebo vnitřních předpisů, platných na </w:t>
      </w:r>
      <w:r w:rsidR="00B02BE4" w:rsidRPr="00C7427A">
        <w:rPr>
          <w:rFonts w:eastAsia="Calibri"/>
          <w:color w:val="000000"/>
          <w:sz w:val="22"/>
          <w:szCs w:val="22"/>
        </w:rPr>
        <w:t>Pracovišti</w:t>
      </w:r>
      <w:r w:rsidR="00B735B0" w:rsidRPr="00C7427A">
        <w:rPr>
          <w:rFonts w:eastAsia="Calibri"/>
          <w:color w:val="000000"/>
          <w:sz w:val="22"/>
          <w:szCs w:val="22"/>
        </w:rPr>
        <w:t xml:space="preserve">, jejichž znalost je nezbytná k výkonu </w:t>
      </w:r>
      <w:r w:rsidR="00B02BE4" w:rsidRPr="00C7427A">
        <w:rPr>
          <w:rFonts w:eastAsia="Calibri"/>
          <w:color w:val="000000"/>
          <w:sz w:val="22"/>
          <w:szCs w:val="22"/>
        </w:rPr>
        <w:t>odborné</w:t>
      </w:r>
      <w:r w:rsidR="00B735B0" w:rsidRPr="00C7427A">
        <w:rPr>
          <w:rFonts w:eastAsia="Calibri"/>
          <w:color w:val="000000"/>
          <w:sz w:val="22"/>
          <w:szCs w:val="22"/>
        </w:rPr>
        <w:t xml:space="preserve"> praxe</w:t>
      </w:r>
      <w:r w:rsidR="001F2DB9" w:rsidRPr="00C7427A">
        <w:rPr>
          <w:rFonts w:eastAsia="Calibri"/>
          <w:color w:val="000000"/>
          <w:sz w:val="22"/>
          <w:szCs w:val="22"/>
        </w:rPr>
        <w:t>.</w:t>
      </w:r>
      <w:r w:rsidR="001F2DB9" w:rsidRPr="00C7427A">
        <w:rPr>
          <w:rFonts w:eastAsia="Calibri"/>
          <w:color w:val="000000"/>
          <w:sz w:val="22"/>
          <w:szCs w:val="22"/>
        </w:rPr>
        <w:tab/>
      </w:r>
    </w:p>
    <w:p w14:paraId="79717627" w14:textId="28F0D327" w:rsidR="00B735B0" w:rsidRPr="00C7427A" w:rsidRDefault="00B735B0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3.</w:t>
      </w:r>
      <w:r w:rsidRPr="00C7427A">
        <w:rPr>
          <w:rFonts w:eastAsia="Calibri"/>
          <w:color w:val="000000"/>
          <w:sz w:val="22"/>
          <w:szCs w:val="22"/>
        </w:rPr>
        <w:tab/>
      </w:r>
      <w:r w:rsidR="009E76B7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se zavazuje Studentovi umožnit v době výkonu </w:t>
      </w:r>
      <w:r w:rsidR="009E76B7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 přístup do všech prostorů na pracovišti nezbytných pro výkon </w:t>
      </w:r>
      <w:r w:rsidR="009E76B7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praxe.</w:t>
      </w:r>
      <w:r w:rsidR="001F2DB9" w:rsidRPr="00C7427A">
        <w:rPr>
          <w:rFonts w:eastAsia="Calibri"/>
          <w:color w:val="000000"/>
          <w:sz w:val="22"/>
          <w:szCs w:val="22"/>
        </w:rPr>
        <w:t xml:space="preserve"> Dále </w:t>
      </w:r>
      <w:r w:rsidRPr="00C7427A">
        <w:rPr>
          <w:rFonts w:eastAsia="Calibri"/>
          <w:color w:val="000000"/>
          <w:sz w:val="22"/>
          <w:szCs w:val="22"/>
        </w:rPr>
        <w:t xml:space="preserve">se zavazuje </w:t>
      </w:r>
      <w:r w:rsidR="001F2DB9" w:rsidRPr="00C7427A">
        <w:rPr>
          <w:rFonts w:eastAsia="Calibri"/>
          <w:color w:val="000000"/>
          <w:sz w:val="22"/>
          <w:szCs w:val="22"/>
        </w:rPr>
        <w:t>mu umožn</w:t>
      </w:r>
      <w:r w:rsidRPr="00C7427A">
        <w:rPr>
          <w:rFonts w:eastAsia="Calibri"/>
          <w:color w:val="000000"/>
          <w:sz w:val="22"/>
          <w:szCs w:val="22"/>
        </w:rPr>
        <w:t>it</w:t>
      </w:r>
      <w:r w:rsidR="001F2DB9" w:rsidRPr="00C7427A">
        <w:rPr>
          <w:rFonts w:eastAsia="Calibri"/>
          <w:color w:val="000000"/>
          <w:sz w:val="22"/>
          <w:szCs w:val="22"/>
        </w:rPr>
        <w:t xml:space="preserve"> užív</w:t>
      </w:r>
      <w:r w:rsidRPr="00C7427A">
        <w:rPr>
          <w:rFonts w:eastAsia="Calibri"/>
          <w:color w:val="000000"/>
          <w:sz w:val="22"/>
          <w:szCs w:val="22"/>
        </w:rPr>
        <w:t>at</w:t>
      </w:r>
      <w:r w:rsidR="001F2DB9" w:rsidRPr="00C7427A">
        <w:rPr>
          <w:rFonts w:eastAsia="Calibri"/>
          <w:color w:val="000000"/>
          <w:sz w:val="22"/>
          <w:szCs w:val="22"/>
        </w:rPr>
        <w:t xml:space="preserve"> hygienické zařízení a odkládání osobních věcí na místech k tomu určených.</w:t>
      </w:r>
    </w:p>
    <w:p w14:paraId="2F532AC4" w14:textId="29721046" w:rsidR="00B735B0" w:rsidRPr="00C7427A" w:rsidRDefault="00B735B0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4.</w:t>
      </w:r>
      <w:r w:rsidRPr="00C7427A">
        <w:rPr>
          <w:rFonts w:eastAsia="Calibri"/>
          <w:color w:val="000000"/>
          <w:sz w:val="22"/>
          <w:szCs w:val="22"/>
        </w:rPr>
        <w:tab/>
      </w:r>
      <w:r w:rsidR="00845F10" w:rsidRPr="00C7427A">
        <w:rPr>
          <w:rFonts w:eastAsia="Calibri"/>
          <w:color w:val="000000"/>
          <w:sz w:val="22"/>
          <w:szCs w:val="22"/>
        </w:rPr>
        <w:t>Pracoviště</w:t>
      </w:r>
      <w:r w:rsidR="00643716" w:rsidRPr="00C7427A">
        <w:rPr>
          <w:rFonts w:eastAsia="Calibri"/>
          <w:color w:val="000000"/>
          <w:sz w:val="22"/>
          <w:szCs w:val="22"/>
        </w:rPr>
        <w:t xml:space="preserve"> se zavazuje vytvořit materiální podmínky pro realizaci </w:t>
      </w:r>
      <w:r w:rsidR="00CE630A" w:rsidRPr="00C7427A">
        <w:rPr>
          <w:rFonts w:eastAsia="Calibri"/>
          <w:color w:val="000000"/>
          <w:sz w:val="22"/>
          <w:szCs w:val="22"/>
        </w:rPr>
        <w:t>odborné</w:t>
      </w:r>
      <w:r w:rsidR="00643716" w:rsidRPr="00C7427A">
        <w:rPr>
          <w:rFonts w:eastAsia="Calibri"/>
          <w:color w:val="000000"/>
          <w:sz w:val="22"/>
          <w:szCs w:val="22"/>
        </w:rPr>
        <w:t xml:space="preserve"> praxe Studenta v potřebném rozsahu.</w:t>
      </w:r>
    </w:p>
    <w:p w14:paraId="26497FA1" w14:textId="28B1FA33" w:rsidR="00B735B0" w:rsidRPr="00C7427A" w:rsidRDefault="00B735B0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5.</w:t>
      </w:r>
      <w:r w:rsidRPr="00C7427A">
        <w:rPr>
          <w:rFonts w:eastAsia="Calibri"/>
          <w:color w:val="000000"/>
          <w:sz w:val="22"/>
          <w:szCs w:val="22"/>
        </w:rPr>
        <w:tab/>
      </w:r>
      <w:r w:rsidR="00247BEF" w:rsidRPr="00C7427A">
        <w:rPr>
          <w:rFonts w:eastAsia="Calibri"/>
          <w:color w:val="000000"/>
          <w:sz w:val="22"/>
          <w:szCs w:val="22"/>
        </w:rPr>
        <w:t>Pracoviště</w:t>
      </w:r>
      <w:r w:rsidR="00166CC7" w:rsidRPr="00C7427A">
        <w:rPr>
          <w:rFonts w:eastAsia="Calibri"/>
          <w:color w:val="000000"/>
          <w:sz w:val="22"/>
          <w:szCs w:val="22"/>
        </w:rPr>
        <w:t xml:space="preserve"> se zavazuje umožnit </w:t>
      </w:r>
      <w:r w:rsidR="00247BEF" w:rsidRPr="00C7427A">
        <w:rPr>
          <w:rFonts w:eastAsia="Calibri"/>
          <w:color w:val="000000"/>
          <w:sz w:val="22"/>
          <w:szCs w:val="22"/>
        </w:rPr>
        <w:t xml:space="preserve">určenému </w:t>
      </w:r>
      <w:r w:rsidR="00AC1E1E" w:rsidRPr="00C7427A">
        <w:rPr>
          <w:rFonts w:eastAsia="Calibri"/>
          <w:color w:val="000000"/>
          <w:sz w:val="22"/>
          <w:szCs w:val="22"/>
        </w:rPr>
        <w:t>Pověřenému zaměstnanci</w:t>
      </w:r>
      <w:r w:rsidR="00166CC7" w:rsidRPr="00C7427A">
        <w:rPr>
          <w:rFonts w:eastAsia="Calibri"/>
          <w:color w:val="000000"/>
          <w:sz w:val="22"/>
          <w:szCs w:val="22"/>
        </w:rPr>
        <w:t xml:space="preserve"> podle potřeby průběžn</w:t>
      </w:r>
      <w:r w:rsidR="00B31F83" w:rsidRPr="00C7427A">
        <w:rPr>
          <w:rFonts w:eastAsia="Calibri"/>
          <w:color w:val="000000"/>
          <w:sz w:val="22"/>
          <w:szCs w:val="22"/>
        </w:rPr>
        <w:t>ě</w:t>
      </w:r>
      <w:r w:rsidR="00166CC7" w:rsidRPr="00C7427A">
        <w:rPr>
          <w:rFonts w:eastAsia="Calibri"/>
          <w:color w:val="000000"/>
          <w:sz w:val="22"/>
          <w:szCs w:val="22"/>
        </w:rPr>
        <w:t xml:space="preserve"> spolupr</w:t>
      </w:r>
      <w:r w:rsidR="00B31F83" w:rsidRPr="00C7427A">
        <w:rPr>
          <w:rFonts w:eastAsia="Calibri"/>
          <w:color w:val="000000"/>
          <w:sz w:val="22"/>
          <w:szCs w:val="22"/>
        </w:rPr>
        <w:t>acovat</w:t>
      </w:r>
      <w:r w:rsidR="00166CC7" w:rsidRPr="00C7427A">
        <w:rPr>
          <w:rFonts w:eastAsia="Calibri"/>
          <w:color w:val="000000"/>
          <w:sz w:val="22"/>
          <w:szCs w:val="22"/>
        </w:rPr>
        <w:t xml:space="preserve"> s </w:t>
      </w:r>
      <w:r w:rsidR="000B64F4" w:rsidRPr="00C7427A">
        <w:rPr>
          <w:rFonts w:eastAsia="Calibri"/>
          <w:color w:val="000000"/>
          <w:sz w:val="22"/>
          <w:szCs w:val="22"/>
        </w:rPr>
        <w:t>G</w:t>
      </w:r>
      <w:r w:rsidR="00166CC7" w:rsidRPr="00C7427A">
        <w:rPr>
          <w:rFonts w:eastAsia="Calibri"/>
          <w:color w:val="000000"/>
          <w:sz w:val="22"/>
          <w:szCs w:val="22"/>
        </w:rPr>
        <w:t>arantem praxe tak, aby byl účel sledovaný touto smlouvou zajištěn.</w:t>
      </w:r>
    </w:p>
    <w:p w14:paraId="35901575" w14:textId="77777777" w:rsidR="007F676A" w:rsidRDefault="007F676A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b/>
          <w:bCs/>
          <w:color w:val="000000"/>
          <w:sz w:val="22"/>
          <w:szCs w:val="22"/>
        </w:rPr>
      </w:pPr>
    </w:p>
    <w:p w14:paraId="00000035" w14:textId="7DE782C1" w:rsidR="009F69C9" w:rsidRPr="00C7427A" w:rsidRDefault="00A200DE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VI.</w:t>
      </w:r>
    </w:p>
    <w:p w14:paraId="00000036" w14:textId="05147B36" w:rsidR="009F69C9" w:rsidRPr="00C7427A" w:rsidRDefault="00643716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P</w:t>
      </w:r>
      <w:r w:rsidR="00A200DE" w:rsidRPr="00C7427A">
        <w:rPr>
          <w:rFonts w:eastAsia="Calibri"/>
          <w:b/>
          <w:bCs/>
          <w:color w:val="000000"/>
          <w:sz w:val="22"/>
          <w:szCs w:val="22"/>
        </w:rPr>
        <w:t>ráva a povinnosti Studenta</w:t>
      </w:r>
    </w:p>
    <w:p w14:paraId="56395C6C" w14:textId="518CC233" w:rsidR="00643716" w:rsidRPr="00C7427A" w:rsidRDefault="00B232EE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Student se zavazuje zahájit a absolvovat </w:t>
      </w:r>
      <w:r w:rsidR="00E314BC" w:rsidRPr="00C7427A">
        <w:rPr>
          <w:rFonts w:eastAsia="Calibri"/>
          <w:color w:val="000000"/>
          <w:sz w:val="22"/>
          <w:szCs w:val="22"/>
        </w:rPr>
        <w:t>odbornou</w:t>
      </w:r>
      <w:r w:rsidRPr="00C7427A">
        <w:rPr>
          <w:rFonts w:eastAsia="Calibri"/>
          <w:color w:val="000000"/>
          <w:sz w:val="22"/>
          <w:szCs w:val="22"/>
        </w:rPr>
        <w:t xml:space="preserve"> praxi v termínu uvedeném v čl. III. odst. 2. této smlouvy na </w:t>
      </w:r>
      <w:r w:rsidR="00E314BC" w:rsidRPr="00C7427A">
        <w:rPr>
          <w:rFonts w:eastAsia="Calibri"/>
          <w:color w:val="000000"/>
          <w:sz w:val="22"/>
          <w:szCs w:val="22"/>
        </w:rPr>
        <w:t>P</w:t>
      </w:r>
      <w:r w:rsidRPr="00C7427A">
        <w:rPr>
          <w:rFonts w:eastAsia="Calibri"/>
          <w:color w:val="000000"/>
          <w:sz w:val="22"/>
          <w:szCs w:val="22"/>
        </w:rPr>
        <w:t xml:space="preserve">racovišti a je povinen plnit řádně a včas úkoly ukládané mu v průběhu odborné praxe </w:t>
      </w:r>
      <w:r w:rsidR="00AC1E1E" w:rsidRPr="00C7427A">
        <w:rPr>
          <w:rFonts w:eastAsia="Calibri"/>
          <w:color w:val="000000"/>
          <w:sz w:val="22"/>
          <w:szCs w:val="22"/>
        </w:rPr>
        <w:t>Pověřeným zaměstnancem</w:t>
      </w:r>
      <w:r w:rsidRPr="00C7427A">
        <w:rPr>
          <w:rFonts w:eastAsia="Calibri"/>
          <w:color w:val="000000"/>
          <w:sz w:val="22"/>
          <w:szCs w:val="22"/>
        </w:rPr>
        <w:t xml:space="preserve">, resp. jiným </w:t>
      </w:r>
      <w:r w:rsidR="00AC1E1E" w:rsidRPr="00C7427A">
        <w:rPr>
          <w:rFonts w:eastAsia="Calibri"/>
          <w:color w:val="000000"/>
          <w:sz w:val="22"/>
          <w:szCs w:val="22"/>
        </w:rPr>
        <w:t>určeným</w:t>
      </w:r>
      <w:r w:rsidRPr="00C7427A">
        <w:rPr>
          <w:rFonts w:eastAsia="Calibri"/>
          <w:color w:val="000000"/>
          <w:sz w:val="22"/>
          <w:szCs w:val="22"/>
        </w:rPr>
        <w:t xml:space="preserve"> zaměstnancem</w:t>
      </w:r>
      <w:r w:rsidR="00643716" w:rsidRPr="00C7427A">
        <w:rPr>
          <w:rFonts w:eastAsia="Calibri"/>
          <w:color w:val="000000"/>
          <w:sz w:val="22"/>
          <w:szCs w:val="22"/>
        </w:rPr>
        <w:t xml:space="preserve"> </w:t>
      </w:r>
      <w:r w:rsidR="00867328" w:rsidRPr="00C7427A">
        <w:rPr>
          <w:rFonts w:eastAsia="Calibri"/>
          <w:color w:val="000000"/>
          <w:sz w:val="22"/>
          <w:szCs w:val="22"/>
        </w:rPr>
        <w:t>Pracoviště</w:t>
      </w:r>
      <w:r w:rsidR="00420D35" w:rsidRPr="00C7427A">
        <w:rPr>
          <w:rFonts w:eastAsia="Calibri"/>
          <w:color w:val="000000"/>
          <w:sz w:val="22"/>
          <w:szCs w:val="22"/>
        </w:rPr>
        <w:t xml:space="preserve"> či Fakulty</w:t>
      </w:r>
      <w:r w:rsidRPr="00C7427A">
        <w:rPr>
          <w:rFonts w:eastAsia="Calibri"/>
          <w:color w:val="000000"/>
          <w:sz w:val="22"/>
          <w:szCs w:val="22"/>
        </w:rPr>
        <w:t xml:space="preserve">. </w:t>
      </w:r>
    </w:p>
    <w:p w14:paraId="00000038" w14:textId="110DEACD" w:rsidR="009F69C9" w:rsidRPr="00C7427A" w:rsidRDefault="00643716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Student podpisem této smlouvy potvrzuje, že si je vědom povinnosti dodržovat obecně závazné právní předpisy, vč. předpisů v oblasti bezpečnosti práce, požární ochrany, hygienické předpisy a vnitřní předpisy </w:t>
      </w:r>
      <w:r w:rsidR="0071278D" w:rsidRPr="00C7427A">
        <w:rPr>
          <w:rFonts w:eastAsia="Calibri"/>
          <w:color w:val="000000"/>
          <w:sz w:val="22"/>
          <w:szCs w:val="22"/>
        </w:rPr>
        <w:t>Pracoviště</w:t>
      </w:r>
      <w:r w:rsidR="00B31F83" w:rsidRPr="00C7427A">
        <w:rPr>
          <w:rFonts w:eastAsia="Calibri"/>
          <w:color w:val="000000"/>
          <w:sz w:val="22"/>
          <w:szCs w:val="22"/>
        </w:rPr>
        <w:t>,</w:t>
      </w:r>
      <w:r w:rsidRPr="00C7427A">
        <w:rPr>
          <w:rFonts w:eastAsia="Calibri"/>
          <w:color w:val="000000"/>
          <w:sz w:val="22"/>
          <w:szCs w:val="22"/>
        </w:rPr>
        <w:t xml:space="preserve"> se kterými byl seznámen a je povinen se při výkonu </w:t>
      </w:r>
      <w:r w:rsidR="0071278D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</w:t>
      </w:r>
      <w:r w:rsidR="00B31F83" w:rsidRPr="00C7427A">
        <w:rPr>
          <w:rFonts w:eastAsia="Calibri"/>
          <w:color w:val="000000"/>
          <w:sz w:val="22"/>
          <w:szCs w:val="22"/>
        </w:rPr>
        <w:t xml:space="preserve">praxe </w:t>
      </w:r>
      <w:r w:rsidRPr="00C7427A">
        <w:rPr>
          <w:rFonts w:eastAsia="Calibri"/>
          <w:color w:val="000000"/>
          <w:sz w:val="22"/>
          <w:szCs w:val="22"/>
        </w:rPr>
        <w:t>chovat v souladu s dobrými mravy</w:t>
      </w:r>
      <w:r w:rsidR="00A200DE" w:rsidRPr="00C7427A">
        <w:rPr>
          <w:rFonts w:eastAsia="Calibri"/>
          <w:color w:val="000000"/>
          <w:sz w:val="22"/>
          <w:szCs w:val="22"/>
        </w:rPr>
        <w:t>.</w:t>
      </w:r>
    </w:p>
    <w:p w14:paraId="00000039" w14:textId="23919C6A" w:rsidR="009F69C9" w:rsidRPr="00C7427A" w:rsidRDefault="00A200DE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Student se zdrží jakékoliv činnosti, která by mohla poškodit dobré jméno </w:t>
      </w:r>
      <w:r w:rsidR="002F3CF6" w:rsidRPr="00C7427A">
        <w:rPr>
          <w:rFonts w:eastAsia="Calibri"/>
          <w:color w:val="000000"/>
          <w:sz w:val="22"/>
          <w:szCs w:val="22"/>
        </w:rPr>
        <w:t>Pracoviště</w:t>
      </w:r>
      <w:r w:rsidR="00353A7D" w:rsidRPr="00C7427A">
        <w:rPr>
          <w:rFonts w:eastAsia="Calibri"/>
          <w:color w:val="000000"/>
          <w:sz w:val="22"/>
          <w:szCs w:val="22"/>
        </w:rPr>
        <w:t>, resp. Fakulty</w:t>
      </w:r>
      <w:r w:rsidRPr="00C7427A">
        <w:rPr>
          <w:rFonts w:eastAsia="Calibri"/>
          <w:color w:val="000000"/>
          <w:sz w:val="22"/>
          <w:szCs w:val="22"/>
        </w:rPr>
        <w:t>.</w:t>
      </w:r>
    </w:p>
    <w:p w14:paraId="0000003A" w14:textId="1F030994" w:rsidR="009F69C9" w:rsidRPr="00C7427A" w:rsidRDefault="00A200DE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Student je povinen zachovat mlčenlivost o informacích, které v</w:t>
      </w:r>
      <w:r w:rsidR="00AF2AA5" w:rsidRPr="00C7427A">
        <w:rPr>
          <w:rFonts w:eastAsia="Calibri"/>
          <w:color w:val="000000"/>
          <w:sz w:val="22"/>
          <w:szCs w:val="22"/>
        </w:rPr>
        <w:t> </w:t>
      </w:r>
      <w:r w:rsidRPr="00C7427A">
        <w:rPr>
          <w:rFonts w:eastAsia="Calibri"/>
          <w:color w:val="000000"/>
          <w:sz w:val="22"/>
          <w:szCs w:val="22"/>
        </w:rPr>
        <w:t>průběhu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="005807C7" w:rsidRPr="00C7427A">
        <w:rPr>
          <w:rFonts w:eastAsia="Calibri"/>
          <w:color w:val="000000"/>
          <w:sz w:val="22"/>
          <w:szCs w:val="22"/>
        </w:rPr>
        <w:t>odborné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praxe získá, a to zejména ve smyslu ochrany osobních údajů a jiných skutečností, podléhajících ochraně podle zvláštní právní úpravy. Výjimku tvoří skutečnosti obecného charakteru, které mají povahu pracovních postupů, se kterými se má Student během </w:t>
      </w:r>
      <w:r w:rsidR="00F4321A" w:rsidRPr="00C7427A">
        <w:rPr>
          <w:rFonts w:eastAsia="Calibri"/>
          <w:color w:val="000000"/>
          <w:sz w:val="22"/>
          <w:szCs w:val="22"/>
        </w:rPr>
        <w:t>odborné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>praxe</w:t>
      </w:r>
      <w:r w:rsidR="00643716" w:rsidRPr="00C7427A">
        <w:rPr>
          <w:rFonts w:eastAsia="Calibri"/>
          <w:color w:val="000000"/>
          <w:sz w:val="22"/>
          <w:szCs w:val="22"/>
        </w:rPr>
        <w:t xml:space="preserve"> seznámit</w:t>
      </w:r>
      <w:r w:rsidRPr="00C7427A">
        <w:rPr>
          <w:rFonts w:eastAsia="Calibri"/>
          <w:color w:val="000000"/>
          <w:sz w:val="22"/>
          <w:szCs w:val="22"/>
        </w:rPr>
        <w:t>.</w:t>
      </w:r>
    </w:p>
    <w:p w14:paraId="13AF1F21" w14:textId="131B4472" w:rsidR="00353A7D" w:rsidRPr="00C7427A" w:rsidRDefault="009318DB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Po dobu konání </w:t>
      </w:r>
      <w:r w:rsidR="00DC222A" w:rsidRPr="00C7427A">
        <w:rPr>
          <w:rFonts w:eastAsia="Calibri"/>
          <w:color w:val="000000"/>
          <w:sz w:val="22"/>
          <w:szCs w:val="22"/>
        </w:rPr>
        <w:t>odborné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praxe je </w:t>
      </w:r>
      <w:r w:rsidR="00DC222A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rFonts w:eastAsia="Calibri"/>
          <w:color w:val="000000"/>
          <w:sz w:val="22"/>
          <w:szCs w:val="22"/>
        </w:rPr>
        <w:t xml:space="preserve"> oprávněn</w:t>
      </w:r>
      <w:r w:rsidR="00DC222A" w:rsidRPr="00C7427A">
        <w:rPr>
          <w:rFonts w:eastAsia="Calibri"/>
          <w:color w:val="000000"/>
          <w:sz w:val="22"/>
          <w:szCs w:val="22"/>
        </w:rPr>
        <w:t>o</w:t>
      </w:r>
      <w:r w:rsidRPr="00C7427A">
        <w:rPr>
          <w:rFonts w:eastAsia="Calibri"/>
          <w:color w:val="000000"/>
          <w:sz w:val="22"/>
          <w:szCs w:val="22"/>
        </w:rPr>
        <w:t xml:space="preserve"> Studentovi ukládat jménem </w:t>
      </w:r>
      <w:r w:rsidR="00AF2AA5" w:rsidRPr="00C7427A">
        <w:rPr>
          <w:rFonts w:eastAsia="Calibri"/>
          <w:color w:val="000000"/>
          <w:sz w:val="22"/>
          <w:szCs w:val="22"/>
        </w:rPr>
        <w:t>Fakulty</w:t>
      </w:r>
      <w:r w:rsidRPr="00C7427A">
        <w:rPr>
          <w:rFonts w:eastAsia="Calibri"/>
          <w:color w:val="000000"/>
          <w:sz w:val="22"/>
          <w:szCs w:val="22"/>
        </w:rPr>
        <w:t xml:space="preserve"> pracovní a studijní úkoly, organizovat, řídit a kontrolovat jeho práci a dávat mu k tomuto účelu pokyny. </w:t>
      </w:r>
    </w:p>
    <w:p w14:paraId="2BC94C1A" w14:textId="20030269" w:rsidR="00A70CDE" w:rsidRPr="00C7427A" w:rsidRDefault="00353A7D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Student má právo na přiměřené konzultace s </w:t>
      </w:r>
      <w:r w:rsidR="00643716" w:rsidRPr="00C7427A">
        <w:rPr>
          <w:rFonts w:eastAsia="Calibri"/>
          <w:color w:val="000000"/>
          <w:sz w:val="22"/>
          <w:szCs w:val="22"/>
        </w:rPr>
        <w:t>G</w:t>
      </w:r>
      <w:r w:rsidRPr="00C7427A">
        <w:rPr>
          <w:rFonts w:eastAsia="Calibri"/>
          <w:color w:val="000000"/>
          <w:sz w:val="22"/>
          <w:szCs w:val="22"/>
        </w:rPr>
        <w:t xml:space="preserve">arantem praxe a </w:t>
      </w:r>
      <w:r w:rsidR="00B70465" w:rsidRPr="00C7427A">
        <w:rPr>
          <w:rFonts w:eastAsia="Calibri"/>
          <w:color w:val="000000"/>
          <w:sz w:val="22"/>
          <w:szCs w:val="22"/>
        </w:rPr>
        <w:t>Pověřeným zaměstnancem</w:t>
      </w:r>
      <w:r w:rsidRPr="00C7427A">
        <w:rPr>
          <w:rFonts w:eastAsia="Calibri"/>
          <w:color w:val="000000"/>
          <w:sz w:val="22"/>
          <w:szCs w:val="22"/>
        </w:rPr>
        <w:t>, vyžaduje-li to plnění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="00023624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praxe.</w:t>
      </w:r>
    </w:p>
    <w:p w14:paraId="2C3B50F3" w14:textId="2E80457F" w:rsidR="00B35BC2" w:rsidRPr="00C7427A" w:rsidRDefault="00B35BC2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Student se zavazuje po skončení </w:t>
      </w:r>
      <w:r w:rsidR="00E25AC7" w:rsidRPr="00C7427A">
        <w:rPr>
          <w:rFonts w:eastAsia="Calibri"/>
          <w:color w:val="000000"/>
          <w:sz w:val="22"/>
          <w:szCs w:val="22"/>
        </w:rPr>
        <w:t xml:space="preserve">odborné </w:t>
      </w:r>
      <w:r w:rsidRPr="00C7427A">
        <w:rPr>
          <w:rFonts w:eastAsia="Calibri"/>
          <w:color w:val="000000"/>
          <w:sz w:val="22"/>
          <w:szCs w:val="22"/>
        </w:rPr>
        <w:t xml:space="preserve">praxe předložit </w:t>
      </w:r>
      <w:r w:rsidR="00A70CDE" w:rsidRPr="00C7427A">
        <w:rPr>
          <w:rFonts w:eastAsia="Calibri"/>
          <w:color w:val="000000"/>
          <w:sz w:val="22"/>
          <w:szCs w:val="22"/>
        </w:rPr>
        <w:t>G</w:t>
      </w:r>
      <w:r w:rsidRPr="00C7427A">
        <w:rPr>
          <w:rFonts w:eastAsia="Calibri"/>
          <w:color w:val="000000"/>
          <w:sz w:val="22"/>
          <w:szCs w:val="22"/>
        </w:rPr>
        <w:t>arantovi praxe výstupy z</w:t>
      </w:r>
      <w:r w:rsidR="009A1AA4" w:rsidRPr="00C7427A">
        <w:rPr>
          <w:rFonts w:eastAsia="Calibri"/>
          <w:color w:val="000000"/>
          <w:sz w:val="22"/>
          <w:szCs w:val="22"/>
        </w:rPr>
        <w:t> </w:t>
      </w:r>
      <w:r w:rsidR="00E25AC7" w:rsidRPr="00C7427A">
        <w:rPr>
          <w:rFonts w:eastAsia="Calibri"/>
          <w:color w:val="000000"/>
          <w:sz w:val="22"/>
          <w:szCs w:val="22"/>
        </w:rPr>
        <w:t>odborné</w:t>
      </w:r>
      <w:r w:rsidR="009A1AA4" w:rsidRPr="00C7427A">
        <w:rPr>
          <w:rFonts w:eastAsia="Calibri"/>
          <w:color w:val="000000"/>
          <w:sz w:val="22"/>
          <w:szCs w:val="22"/>
        </w:rPr>
        <w:t xml:space="preserve"> praxe</w:t>
      </w:r>
      <w:r w:rsidRPr="00C7427A">
        <w:rPr>
          <w:rFonts w:eastAsia="Calibri"/>
          <w:color w:val="000000"/>
          <w:sz w:val="22"/>
          <w:szCs w:val="22"/>
        </w:rPr>
        <w:t xml:space="preserve">, a to </w:t>
      </w:r>
      <w:r w:rsidR="001F0479" w:rsidRPr="00C7427A">
        <w:rPr>
          <w:rFonts w:eastAsia="Calibri"/>
          <w:color w:val="000000"/>
          <w:sz w:val="22"/>
          <w:szCs w:val="22"/>
        </w:rPr>
        <w:t>v požadovaném termínu</w:t>
      </w:r>
      <w:r w:rsidRPr="00C7427A">
        <w:rPr>
          <w:rFonts w:eastAsia="Calibri"/>
          <w:color w:val="000000"/>
          <w:sz w:val="22"/>
          <w:szCs w:val="22"/>
        </w:rPr>
        <w:t xml:space="preserve"> po skončení</w:t>
      </w:r>
      <w:r w:rsidR="00A70CDE" w:rsidRPr="00C7427A">
        <w:rPr>
          <w:rFonts w:eastAsia="Calibri"/>
          <w:color w:val="000000"/>
          <w:sz w:val="22"/>
          <w:szCs w:val="22"/>
        </w:rPr>
        <w:t xml:space="preserve"> </w:t>
      </w:r>
      <w:r w:rsidR="00E25AC7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praxe.</w:t>
      </w:r>
    </w:p>
    <w:p w14:paraId="53D8836B" w14:textId="5E227D0A" w:rsidR="00353A7D" w:rsidRPr="00C7427A" w:rsidRDefault="00B232EE" w:rsidP="007F676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Nebude-li Student moci ze zdravotních či jiných omluvitelných důvodů absolvovat či dokončit </w:t>
      </w:r>
      <w:r w:rsidR="00265EE6" w:rsidRPr="00C7427A">
        <w:rPr>
          <w:rFonts w:eastAsia="Calibri"/>
          <w:color w:val="000000"/>
          <w:sz w:val="22"/>
          <w:szCs w:val="22"/>
        </w:rPr>
        <w:t>od</w:t>
      </w:r>
      <w:r w:rsidR="00DE745B" w:rsidRPr="00C7427A">
        <w:rPr>
          <w:rFonts w:eastAsia="Calibri"/>
          <w:color w:val="000000"/>
          <w:sz w:val="22"/>
          <w:szCs w:val="22"/>
        </w:rPr>
        <w:t>bornou</w:t>
      </w:r>
      <w:r w:rsidRPr="00C7427A">
        <w:rPr>
          <w:rFonts w:eastAsia="Calibri"/>
          <w:color w:val="000000"/>
          <w:sz w:val="22"/>
          <w:szCs w:val="22"/>
        </w:rPr>
        <w:t xml:space="preserve"> praxi v termínu uvedeném v článku III. odst. 2. této smlouvy, může mu </w:t>
      </w:r>
      <w:r w:rsidR="00DE745B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rFonts w:eastAsia="Calibri"/>
          <w:color w:val="000000"/>
          <w:sz w:val="22"/>
          <w:szCs w:val="22"/>
        </w:rPr>
        <w:t xml:space="preserve"> umožnit absolvovat či dokončit zbývající část </w:t>
      </w:r>
      <w:r w:rsidR="00DE745B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 po odpadnutí překážky. Student je povinen nahlásit svou neúčast </w:t>
      </w:r>
      <w:r w:rsidRPr="00C7427A">
        <w:rPr>
          <w:rFonts w:eastAsia="Calibri"/>
          <w:color w:val="000000"/>
          <w:sz w:val="22"/>
          <w:szCs w:val="22"/>
        </w:rPr>
        <w:lastRenderedPageBreak/>
        <w:t xml:space="preserve">předem nebo, v případě nepředvídatelných okolností, bez zbytečného odkladu </w:t>
      </w:r>
      <w:r w:rsidR="00AC1E1E" w:rsidRPr="00C7427A">
        <w:rPr>
          <w:rFonts w:eastAsia="Calibri"/>
          <w:color w:val="000000"/>
          <w:sz w:val="22"/>
          <w:szCs w:val="22"/>
        </w:rPr>
        <w:t>Pověřenému zaměstnanci</w:t>
      </w:r>
      <w:r w:rsidRPr="00C7427A">
        <w:rPr>
          <w:rFonts w:eastAsia="Calibri"/>
          <w:color w:val="000000"/>
          <w:sz w:val="22"/>
          <w:szCs w:val="22"/>
        </w:rPr>
        <w:t xml:space="preserve"> a Garantovi praxe.</w:t>
      </w:r>
    </w:p>
    <w:p w14:paraId="0FDE1DD1" w14:textId="77777777" w:rsidR="007F676A" w:rsidRDefault="007F676A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center"/>
        <w:rPr>
          <w:rFonts w:eastAsia="Calibri"/>
          <w:b/>
          <w:bCs/>
          <w:color w:val="000000"/>
          <w:sz w:val="22"/>
          <w:szCs w:val="22"/>
        </w:rPr>
      </w:pPr>
    </w:p>
    <w:p w14:paraId="00000040" w14:textId="73940058" w:rsidR="009F69C9" w:rsidRPr="00C7427A" w:rsidRDefault="00A200DE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VII.</w:t>
      </w:r>
    </w:p>
    <w:p w14:paraId="00000041" w14:textId="3B3B8509" w:rsidR="009F69C9" w:rsidRPr="00C7427A" w:rsidRDefault="00FA1DD4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center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b/>
          <w:bCs/>
          <w:color w:val="000000"/>
          <w:sz w:val="22"/>
          <w:szCs w:val="22"/>
        </w:rPr>
        <w:t>Trvání a ukončení smlouvy</w:t>
      </w:r>
    </w:p>
    <w:p w14:paraId="00000042" w14:textId="6C23CF22" w:rsidR="009F69C9" w:rsidRPr="00C7427A" w:rsidRDefault="00A200DE" w:rsidP="007F676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Smlouva se uzavírá na dobu určitou, a to na dobu trvání </w:t>
      </w:r>
      <w:r w:rsidR="00B70465" w:rsidRPr="00C7427A">
        <w:rPr>
          <w:rFonts w:eastAsia="Calibri"/>
          <w:color w:val="000000"/>
          <w:sz w:val="22"/>
          <w:szCs w:val="22"/>
        </w:rPr>
        <w:t>odborné</w:t>
      </w:r>
      <w:r w:rsidR="00AF2AA5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>praxe Studenta.</w:t>
      </w:r>
    </w:p>
    <w:p w14:paraId="370DDE42" w14:textId="77777777" w:rsidR="00B232EE" w:rsidRPr="00C7427A" w:rsidRDefault="00B232EE" w:rsidP="007F676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Smluvní strany jsou oprávněny od této smlouvy písemně odstoupit. Odstoupení od této smlouvy nabývá účinnosti okamžikem doručení písemného oznámení o odstoupení smluvním stranám.</w:t>
      </w:r>
    </w:p>
    <w:p w14:paraId="5670D79C" w14:textId="7354566A" w:rsidR="00B735B0" w:rsidRPr="00C7427A" w:rsidRDefault="00B232EE" w:rsidP="007F676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Fakulta je oprávněna odstoupit od této smlouvy zejména v případě, že </w:t>
      </w:r>
      <w:r w:rsidR="00B70465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rFonts w:eastAsia="Calibri"/>
          <w:color w:val="000000"/>
          <w:sz w:val="22"/>
          <w:szCs w:val="22"/>
        </w:rPr>
        <w:t xml:space="preserve"> nevytvořil</w:t>
      </w:r>
      <w:r w:rsidR="00B70465" w:rsidRPr="00C7427A">
        <w:rPr>
          <w:rFonts w:eastAsia="Calibri"/>
          <w:color w:val="000000"/>
          <w:sz w:val="22"/>
          <w:szCs w:val="22"/>
        </w:rPr>
        <w:t>o</w:t>
      </w:r>
      <w:r w:rsidRPr="00C7427A">
        <w:rPr>
          <w:rFonts w:eastAsia="Calibri"/>
          <w:color w:val="000000"/>
          <w:sz w:val="22"/>
          <w:szCs w:val="22"/>
        </w:rPr>
        <w:t xml:space="preserve"> odpovídající podmínky pro výkon </w:t>
      </w:r>
      <w:r w:rsidR="00B70465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 Studenta</w:t>
      </w:r>
      <w:r w:rsidR="00141B8B" w:rsidRPr="00C7427A">
        <w:rPr>
          <w:rFonts w:eastAsia="Calibri"/>
          <w:color w:val="000000"/>
          <w:sz w:val="22"/>
          <w:szCs w:val="22"/>
        </w:rPr>
        <w:t xml:space="preserve">, resp. </w:t>
      </w:r>
      <w:r w:rsidR="00732834" w:rsidRPr="00C7427A">
        <w:rPr>
          <w:rFonts w:eastAsia="Calibri"/>
          <w:color w:val="000000"/>
          <w:sz w:val="22"/>
          <w:szCs w:val="22"/>
        </w:rPr>
        <w:t>n</w:t>
      </w:r>
      <w:r w:rsidR="00141B8B" w:rsidRPr="00C7427A">
        <w:rPr>
          <w:rFonts w:eastAsia="Calibri"/>
          <w:color w:val="000000"/>
          <w:sz w:val="22"/>
          <w:szCs w:val="22"/>
        </w:rPr>
        <w:t>eudržel</w:t>
      </w:r>
      <w:r w:rsidR="00B70465" w:rsidRPr="00C7427A">
        <w:rPr>
          <w:rFonts w:eastAsia="Calibri"/>
          <w:color w:val="000000"/>
          <w:sz w:val="22"/>
          <w:szCs w:val="22"/>
        </w:rPr>
        <w:t>o</w:t>
      </w:r>
      <w:r w:rsidR="00141B8B" w:rsidRPr="00C7427A">
        <w:rPr>
          <w:rFonts w:eastAsia="Calibri"/>
          <w:color w:val="000000"/>
          <w:sz w:val="22"/>
          <w:szCs w:val="22"/>
        </w:rPr>
        <w:t xml:space="preserve"> v průběhu </w:t>
      </w:r>
      <w:r w:rsidR="00B70465" w:rsidRPr="00C7427A">
        <w:rPr>
          <w:rFonts w:eastAsia="Calibri"/>
          <w:color w:val="000000"/>
          <w:sz w:val="22"/>
          <w:szCs w:val="22"/>
        </w:rPr>
        <w:t>odborné</w:t>
      </w:r>
      <w:r w:rsidR="00141B8B" w:rsidRPr="00C7427A">
        <w:rPr>
          <w:rFonts w:eastAsia="Calibri"/>
          <w:color w:val="000000"/>
          <w:sz w:val="22"/>
          <w:szCs w:val="22"/>
        </w:rPr>
        <w:t xml:space="preserve"> praxe její náležitou úroveň.</w:t>
      </w:r>
    </w:p>
    <w:p w14:paraId="2CCFF7BC" w14:textId="1C4DE195" w:rsidR="00B232EE" w:rsidRPr="00C7427A" w:rsidRDefault="00B70465" w:rsidP="007F676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Pracoviště</w:t>
      </w:r>
      <w:r w:rsidR="00B232EE" w:rsidRPr="00C7427A">
        <w:rPr>
          <w:rFonts w:eastAsia="Calibri"/>
          <w:color w:val="000000"/>
          <w:sz w:val="22"/>
          <w:szCs w:val="22"/>
        </w:rPr>
        <w:t xml:space="preserve"> je oprávněn</w:t>
      </w:r>
      <w:r w:rsidRPr="00C7427A">
        <w:rPr>
          <w:rFonts w:eastAsia="Calibri"/>
          <w:color w:val="000000"/>
          <w:sz w:val="22"/>
          <w:szCs w:val="22"/>
        </w:rPr>
        <w:t>o</w:t>
      </w:r>
      <w:r w:rsidR="00B735B0" w:rsidRPr="00C7427A">
        <w:rPr>
          <w:rFonts w:eastAsia="Calibri"/>
          <w:color w:val="000000"/>
          <w:sz w:val="22"/>
          <w:szCs w:val="22"/>
        </w:rPr>
        <w:t xml:space="preserve"> odstoupit od této smlouvy, jestliže Student závažným způsobem a přes předchozí napomenutí, tedy opakovaně, porušil </w:t>
      </w:r>
      <w:r w:rsidR="00B232EE" w:rsidRPr="00C7427A">
        <w:rPr>
          <w:rFonts w:eastAsia="Calibri"/>
          <w:color w:val="000000"/>
          <w:sz w:val="22"/>
          <w:szCs w:val="22"/>
        </w:rPr>
        <w:t xml:space="preserve">obecně závazné právní předpisy, zejména předpisy týkající se bezpečnosti práce, požární ochrany, hygienické předpisy či vnitřní předpisy </w:t>
      </w:r>
      <w:r w:rsidRPr="00C7427A">
        <w:rPr>
          <w:rFonts w:eastAsia="Calibri"/>
          <w:color w:val="000000"/>
          <w:sz w:val="22"/>
          <w:szCs w:val="22"/>
        </w:rPr>
        <w:t>Pracoviště</w:t>
      </w:r>
      <w:r w:rsidR="00B232EE" w:rsidRPr="00C7427A">
        <w:rPr>
          <w:rFonts w:eastAsia="Calibri"/>
          <w:color w:val="000000"/>
          <w:sz w:val="22"/>
          <w:szCs w:val="22"/>
        </w:rPr>
        <w:t xml:space="preserve"> anebo opakovaně postupova</w:t>
      </w:r>
      <w:r w:rsidR="00732834" w:rsidRPr="00C7427A">
        <w:rPr>
          <w:rFonts w:eastAsia="Calibri"/>
          <w:color w:val="000000"/>
          <w:sz w:val="22"/>
          <w:szCs w:val="22"/>
        </w:rPr>
        <w:t>l</w:t>
      </w:r>
      <w:r w:rsidR="00B232EE" w:rsidRPr="00C7427A">
        <w:rPr>
          <w:rFonts w:eastAsia="Calibri"/>
          <w:color w:val="000000"/>
          <w:sz w:val="22"/>
          <w:szCs w:val="22"/>
        </w:rPr>
        <w:t xml:space="preserve"> v rozporu s pokyny </w:t>
      </w:r>
      <w:r w:rsidRPr="00C7427A">
        <w:rPr>
          <w:rFonts w:eastAsia="Calibri"/>
          <w:color w:val="000000"/>
          <w:sz w:val="22"/>
          <w:szCs w:val="22"/>
        </w:rPr>
        <w:t>P</w:t>
      </w:r>
      <w:r w:rsidR="00732834" w:rsidRPr="00C7427A">
        <w:rPr>
          <w:rFonts w:eastAsia="Calibri"/>
          <w:color w:val="000000"/>
          <w:sz w:val="22"/>
          <w:szCs w:val="22"/>
        </w:rPr>
        <w:t>ověřeného</w:t>
      </w:r>
      <w:r w:rsidR="00B232EE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 xml:space="preserve">či jiného </w:t>
      </w:r>
      <w:r w:rsidR="00B232EE" w:rsidRPr="00C7427A">
        <w:rPr>
          <w:rFonts w:eastAsia="Calibri"/>
          <w:color w:val="000000"/>
          <w:sz w:val="22"/>
          <w:szCs w:val="22"/>
        </w:rPr>
        <w:t>zaměstnance</w:t>
      </w:r>
      <w:r w:rsidR="00643716" w:rsidRPr="00C7427A">
        <w:rPr>
          <w:rFonts w:eastAsia="Calibri"/>
          <w:color w:val="000000"/>
          <w:sz w:val="22"/>
          <w:szCs w:val="22"/>
        </w:rPr>
        <w:t xml:space="preserve"> </w:t>
      </w:r>
      <w:r w:rsidRPr="00C7427A">
        <w:rPr>
          <w:rFonts w:eastAsia="Calibri"/>
          <w:color w:val="000000"/>
          <w:sz w:val="22"/>
          <w:szCs w:val="22"/>
        </w:rPr>
        <w:t>Pracoviště</w:t>
      </w:r>
      <w:r w:rsidR="00B232EE" w:rsidRPr="00C7427A">
        <w:rPr>
          <w:rFonts w:eastAsia="Calibri"/>
          <w:color w:val="000000"/>
          <w:sz w:val="22"/>
          <w:szCs w:val="22"/>
        </w:rPr>
        <w:t>.</w:t>
      </w:r>
    </w:p>
    <w:p w14:paraId="54D34360" w14:textId="22C8AEFB" w:rsidR="00732834" w:rsidRPr="00C7427A" w:rsidRDefault="00732834" w:rsidP="007F676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 w:hanging="425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Na nezbytně nutnou dobu je </w:t>
      </w:r>
      <w:r w:rsidR="00B70465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rFonts w:eastAsia="Calibri"/>
          <w:color w:val="000000"/>
          <w:sz w:val="22"/>
          <w:szCs w:val="22"/>
        </w:rPr>
        <w:t xml:space="preserve"> oprávněn</w:t>
      </w:r>
      <w:r w:rsidR="00B70465" w:rsidRPr="00C7427A">
        <w:rPr>
          <w:rFonts w:eastAsia="Calibri"/>
          <w:color w:val="000000"/>
          <w:sz w:val="22"/>
          <w:szCs w:val="22"/>
        </w:rPr>
        <w:t>o</w:t>
      </w:r>
      <w:r w:rsidRPr="00C7427A">
        <w:rPr>
          <w:rFonts w:eastAsia="Calibri"/>
          <w:color w:val="000000"/>
          <w:sz w:val="22"/>
          <w:szCs w:val="22"/>
        </w:rPr>
        <w:t xml:space="preserve"> přerušit výkon </w:t>
      </w:r>
      <w:r w:rsidR="00B70465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 Studenta z důvodu vzniklé epidemiologické situace nebo jiných závažných provozních důvodů. Tyto skutečnosti </w:t>
      </w:r>
      <w:r w:rsidR="00B70465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rFonts w:eastAsia="Calibri"/>
          <w:color w:val="000000"/>
          <w:sz w:val="22"/>
          <w:szCs w:val="22"/>
        </w:rPr>
        <w:t xml:space="preserve"> neprodleně oznámí Studentovi a Fakultě.</w:t>
      </w:r>
    </w:p>
    <w:p w14:paraId="28C38C4C" w14:textId="07ED9067" w:rsidR="00FA1DD4" w:rsidRPr="00C7427A" w:rsidRDefault="00B232EE" w:rsidP="007F676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 w:hanging="425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Student je oprávněn od této smlouvy odstoupit ze závažných důvodů, zejména z důvodů zdravotních. Tyto důvody je povinen Fakultě i </w:t>
      </w:r>
      <w:r w:rsidR="00B70465" w:rsidRPr="00C7427A">
        <w:rPr>
          <w:rFonts w:eastAsia="Calibri"/>
          <w:color w:val="000000"/>
          <w:sz w:val="22"/>
          <w:szCs w:val="22"/>
        </w:rPr>
        <w:t>Pracovišti</w:t>
      </w:r>
      <w:r w:rsidRPr="00C7427A">
        <w:rPr>
          <w:rFonts w:eastAsia="Calibri"/>
          <w:color w:val="000000"/>
          <w:sz w:val="22"/>
          <w:szCs w:val="22"/>
        </w:rPr>
        <w:t xml:space="preserve"> sdělit a </w:t>
      </w:r>
      <w:r w:rsidR="00B31F83" w:rsidRPr="00C7427A">
        <w:rPr>
          <w:rFonts w:eastAsia="Calibri"/>
          <w:color w:val="000000"/>
          <w:sz w:val="22"/>
          <w:szCs w:val="22"/>
        </w:rPr>
        <w:t xml:space="preserve">odpovídajícím </w:t>
      </w:r>
      <w:r w:rsidRPr="00C7427A">
        <w:rPr>
          <w:rFonts w:eastAsia="Calibri"/>
          <w:color w:val="000000"/>
          <w:sz w:val="22"/>
          <w:szCs w:val="22"/>
        </w:rPr>
        <w:t xml:space="preserve">způsobem </w:t>
      </w:r>
      <w:r w:rsidR="00B31F83" w:rsidRPr="00C7427A">
        <w:rPr>
          <w:rFonts w:eastAsia="Calibri"/>
          <w:color w:val="000000"/>
          <w:sz w:val="22"/>
          <w:szCs w:val="22"/>
        </w:rPr>
        <w:t>doloži</w:t>
      </w:r>
      <w:r w:rsidRPr="00C7427A">
        <w:rPr>
          <w:rFonts w:eastAsia="Calibri"/>
          <w:color w:val="000000"/>
          <w:sz w:val="22"/>
          <w:szCs w:val="22"/>
        </w:rPr>
        <w:t xml:space="preserve">t. </w:t>
      </w:r>
    </w:p>
    <w:p w14:paraId="184F43F4" w14:textId="77777777" w:rsidR="007F676A" w:rsidRDefault="007F676A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/>
        <w:jc w:val="center"/>
        <w:rPr>
          <w:rFonts w:eastAsia="Calibri"/>
          <w:b/>
          <w:color w:val="000000"/>
          <w:sz w:val="22"/>
          <w:szCs w:val="22"/>
        </w:rPr>
      </w:pPr>
    </w:p>
    <w:p w14:paraId="7D36CB09" w14:textId="572A997D" w:rsidR="00FA1DD4" w:rsidRPr="00C7427A" w:rsidRDefault="00FA1DD4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/>
        <w:jc w:val="center"/>
        <w:rPr>
          <w:rFonts w:eastAsia="Calibri"/>
          <w:b/>
          <w:color w:val="000000"/>
          <w:sz w:val="22"/>
          <w:szCs w:val="22"/>
        </w:rPr>
      </w:pPr>
      <w:r w:rsidRPr="00C7427A">
        <w:rPr>
          <w:rFonts w:eastAsia="Calibri"/>
          <w:b/>
          <w:color w:val="000000"/>
          <w:sz w:val="22"/>
          <w:szCs w:val="22"/>
        </w:rPr>
        <w:t>VIII.</w:t>
      </w:r>
    </w:p>
    <w:p w14:paraId="3363DE90" w14:textId="6A44B006" w:rsidR="00FA1DD4" w:rsidRPr="00C7427A" w:rsidRDefault="00FA1DD4" w:rsidP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/>
        <w:ind w:left="426"/>
        <w:jc w:val="center"/>
        <w:rPr>
          <w:rFonts w:eastAsia="Calibri"/>
          <w:b/>
          <w:color w:val="000000"/>
          <w:sz w:val="22"/>
          <w:szCs w:val="22"/>
        </w:rPr>
      </w:pPr>
      <w:r w:rsidRPr="00C7427A">
        <w:rPr>
          <w:rFonts w:eastAsia="Calibri"/>
          <w:b/>
          <w:color w:val="000000"/>
          <w:sz w:val="22"/>
          <w:szCs w:val="22"/>
        </w:rPr>
        <w:t>Závěrečná ustanovení</w:t>
      </w:r>
    </w:p>
    <w:p w14:paraId="736E09D5" w14:textId="77777777" w:rsidR="006B4BA8" w:rsidRPr="00C7427A" w:rsidRDefault="00FA1DD4" w:rsidP="007F676A">
      <w:pPr>
        <w:pStyle w:val="Odstavecseseznamem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 w:hanging="425"/>
        <w:contextualSpacing w:val="0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V otázkách touto smlouvou výslovně neupravených, se práva a povinnosti smluvních stran řídí příslušnými ustanoveními obecně závazných právních předpisů, platných na území České republiky, zejména OZ a dalšími právními předpisy vztahujícími se k předmětu této smlouvy.</w:t>
      </w:r>
    </w:p>
    <w:p w14:paraId="2BB13045" w14:textId="717DC166" w:rsidR="006B4BA8" w:rsidRPr="00C7427A" w:rsidRDefault="00FA1DD4" w:rsidP="007F676A">
      <w:pPr>
        <w:pStyle w:val="Odstavecseseznamem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 w:hanging="425"/>
        <w:contextualSpacing w:val="0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Odpovědnost za škodu vzniklou při výkonu </w:t>
      </w:r>
      <w:r w:rsidR="000D0C86" w:rsidRPr="00C7427A">
        <w:rPr>
          <w:rFonts w:eastAsia="Calibri"/>
          <w:color w:val="000000"/>
          <w:sz w:val="22"/>
          <w:szCs w:val="22"/>
        </w:rPr>
        <w:t>odborné</w:t>
      </w:r>
      <w:r w:rsidRPr="00C7427A">
        <w:rPr>
          <w:rFonts w:eastAsia="Calibri"/>
          <w:color w:val="000000"/>
          <w:sz w:val="22"/>
          <w:szCs w:val="22"/>
        </w:rPr>
        <w:t xml:space="preserve"> praxe nebo v přímé souvislosti s ní se řídí obecně závaznými právními předpisy, zejména § 391 zákona č. 262/2006 Sb., zákoník práce, ve znění pozdějších předpisů.</w:t>
      </w:r>
    </w:p>
    <w:p w14:paraId="0BA49A54" w14:textId="16312BFD" w:rsidR="006B4BA8" w:rsidRPr="00C7427A" w:rsidRDefault="00A200DE" w:rsidP="007F676A">
      <w:pPr>
        <w:pStyle w:val="Odstavecseseznamem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 w:hanging="425"/>
        <w:contextualSpacing w:val="0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Tato smlouva byla sepsána ve třech (3) vyhotoveních, z nichž každé má platnost originálu. Jedno vyhotovení obdrží Fakulta, jedno </w:t>
      </w:r>
      <w:r w:rsidR="006820CC" w:rsidRPr="00C7427A">
        <w:rPr>
          <w:rFonts w:eastAsia="Calibri"/>
          <w:color w:val="000000"/>
          <w:sz w:val="22"/>
          <w:szCs w:val="22"/>
        </w:rPr>
        <w:t>Pracoviště</w:t>
      </w:r>
      <w:r w:rsidRPr="00C7427A">
        <w:rPr>
          <w:rFonts w:eastAsia="Calibri"/>
          <w:color w:val="000000"/>
          <w:sz w:val="22"/>
          <w:szCs w:val="22"/>
        </w:rPr>
        <w:t xml:space="preserve"> a jedno Student.</w:t>
      </w:r>
    </w:p>
    <w:p w14:paraId="0A824B56" w14:textId="77777777" w:rsidR="006B4BA8" w:rsidRPr="00C7427A" w:rsidRDefault="00FA1DD4" w:rsidP="007F676A">
      <w:pPr>
        <w:pStyle w:val="Odstavecseseznamem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 w:hanging="425"/>
        <w:contextualSpacing w:val="0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Tato smlouva nabývá platnosti a účinnosti dnem jejího podpisu poslední smluvní stranou.</w:t>
      </w:r>
    </w:p>
    <w:p w14:paraId="4D719EEF" w14:textId="77777777" w:rsidR="006B4BA8" w:rsidRPr="00C7427A" w:rsidRDefault="00FA1DD4" w:rsidP="007F676A">
      <w:pPr>
        <w:pStyle w:val="Odstavecseseznamem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 w:hanging="425"/>
        <w:contextualSpacing w:val="0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Tato smlouvu může být měněna nebo doplňována pouze písemnými, vzestupně číslovanými dodatky, podepsanými smluvními stranami.</w:t>
      </w:r>
    </w:p>
    <w:p w14:paraId="63F39256" w14:textId="6487EBE5" w:rsidR="00FA1DD4" w:rsidRPr="00C7427A" w:rsidRDefault="00FA1DD4" w:rsidP="007F676A">
      <w:pPr>
        <w:pStyle w:val="Odstavecseseznamem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Smluvní strany prohlašují, že si tuto smlouvu přečetly, s jejím obsahem souhlasí, prohlašují, že nebyla uzavřena v tísni ani za jinak nápadně nevýhodných podmínek, což stvrzují oprávnění zástupci smluvních stran svými podpisy.</w:t>
      </w:r>
    </w:p>
    <w:p w14:paraId="6445D99F" w14:textId="77777777" w:rsidR="007F676A" w:rsidRDefault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libri"/>
          <w:color w:val="000000"/>
          <w:sz w:val="22"/>
          <w:szCs w:val="22"/>
        </w:rPr>
      </w:pPr>
    </w:p>
    <w:p w14:paraId="39EF9D7A" w14:textId="77777777" w:rsidR="007F676A" w:rsidRDefault="007F67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libri"/>
          <w:color w:val="000000"/>
          <w:sz w:val="22"/>
          <w:szCs w:val="22"/>
        </w:rPr>
      </w:pPr>
    </w:p>
    <w:p w14:paraId="0000004B" w14:textId="76F6C4B7" w:rsidR="009F69C9" w:rsidRPr="00C7427A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>V Pardubicích dne</w:t>
      </w:r>
      <w:r w:rsidR="00182305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1394852486"/>
          <w:placeholder>
            <w:docPart w:val="DefaultPlaceholder_-1854013440"/>
          </w:placeholder>
        </w:sdtPr>
        <w:sdtContent>
          <w:r w:rsidR="00182305">
            <w:rPr>
              <w:rFonts w:eastAsia="Calibri"/>
              <w:color w:val="000000"/>
              <w:sz w:val="22"/>
              <w:szCs w:val="22"/>
            </w:rPr>
            <w:t>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 xml:space="preserve">         </w:t>
      </w:r>
      <w:r w:rsidRPr="00C7427A">
        <w:rPr>
          <w:rFonts w:eastAsia="Calibri"/>
          <w:color w:val="000000"/>
          <w:sz w:val="22"/>
          <w:szCs w:val="22"/>
        </w:rPr>
        <w:tab/>
        <w:t xml:space="preserve">V </w:t>
      </w:r>
      <w:sdt>
        <w:sdtPr>
          <w:rPr>
            <w:rFonts w:eastAsia="Calibri"/>
            <w:color w:val="000000"/>
            <w:sz w:val="22"/>
            <w:szCs w:val="22"/>
          </w:rPr>
          <w:id w:val="1095984963"/>
          <w:placeholder>
            <w:docPart w:val="DefaultPlaceholder_-1854013440"/>
          </w:placeholder>
        </w:sdtPr>
        <w:sdtEndPr/>
        <w:sdtContent>
          <w:r w:rsidRPr="009D7D27">
            <w:rPr>
              <w:rFonts w:eastAsia="Calibri"/>
              <w:color w:val="000000"/>
              <w:sz w:val="22"/>
              <w:szCs w:val="22"/>
            </w:rPr>
            <w:t>…………………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 xml:space="preserve"> dne</w:t>
      </w:r>
      <w:r w:rsidR="009D7D27">
        <w:rPr>
          <w:rFonts w:eastAsia="Calibri"/>
          <w:color w:val="000000"/>
          <w:sz w:val="22"/>
          <w:szCs w:val="22"/>
        </w:rPr>
        <w:t xml:space="preserve"> </w:t>
      </w:r>
      <w:sdt>
        <w:sdtPr>
          <w:rPr>
            <w:rFonts w:eastAsia="Calibri"/>
            <w:color w:val="000000"/>
            <w:sz w:val="22"/>
            <w:szCs w:val="22"/>
          </w:rPr>
          <w:id w:val="-419948239"/>
          <w:placeholder>
            <w:docPart w:val="DefaultPlaceholder_-1854013440"/>
          </w:placeholder>
        </w:sdtPr>
        <w:sdtEndPr/>
        <w:sdtContent>
          <w:r w:rsidR="009D7D27">
            <w:rPr>
              <w:rFonts w:eastAsia="Calibri"/>
              <w:color w:val="000000"/>
              <w:sz w:val="22"/>
              <w:szCs w:val="22"/>
            </w:rPr>
            <w:t>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 xml:space="preserve">       V </w:t>
      </w:r>
      <w:sdt>
        <w:sdtPr>
          <w:rPr>
            <w:rFonts w:eastAsia="Calibri"/>
            <w:color w:val="000000"/>
            <w:sz w:val="22"/>
            <w:szCs w:val="22"/>
          </w:rPr>
          <w:id w:val="-682127810"/>
          <w:placeholder>
            <w:docPart w:val="DefaultPlaceholder_-1854013440"/>
          </w:placeholder>
        </w:sdtPr>
        <w:sdtEndPr/>
        <w:sdtContent>
          <w:r w:rsidRPr="00C7427A">
            <w:rPr>
              <w:rFonts w:eastAsia="Calibri"/>
              <w:color w:val="000000"/>
              <w:sz w:val="22"/>
              <w:szCs w:val="22"/>
            </w:rPr>
            <w:t>…</w:t>
          </w:r>
          <w:r w:rsidRPr="009D7D27">
            <w:rPr>
              <w:rFonts w:eastAsia="Calibri"/>
              <w:color w:val="000000"/>
              <w:sz w:val="22"/>
              <w:szCs w:val="22"/>
            </w:rPr>
            <w:t>…………</w:t>
          </w:r>
          <w:proofErr w:type="gramStart"/>
          <w:r w:rsidRPr="009D7D27">
            <w:rPr>
              <w:rFonts w:eastAsia="Calibri"/>
              <w:color w:val="000000"/>
              <w:sz w:val="22"/>
              <w:szCs w:val="22"/>
            </w:rPr>
            <w:t>…….</w:t>
          </w:r>
          <w:proofErr w:type="gramEnd"/>
        </w:sdtContent>
      </w:sdt>
      <w:r w:rsidR="009D7D27">
        <w:rPr>
          <w:rFonts w:eastAsia="Calibri"/>
          <w:color w:val="000000"/>
          <w:sz w:val="22"/>
          <w:szCs w:val="22"/>
        </w:rPr>
        <w:t xml:space="preserve"> </w:t>
      </w:r>
      <w:r w:rsidRPr="009D7D27">
        <w:rPr>
          <w:rFonts w:eastAsia="Calibri"/>
          <w:color w:val="000000"/>
          <w:sz w:val="22"/>
          <w:szCs w:val="22"/>
        </w:rPr>
        <w:t>d</w:t>
      </w:r>
      <w:r w:rsidRPr="00C7427A">
        <w:rPr>
          <w:rFonts w:eastAsia="Calibri"/>
          <w:color w:val="000000"/>
          <w:sz w:val="22"/>
          <w:szCs w:val="22"/>
        </w:rPr>
        <w:t xml:space="preserve">ne </w:t>
      </w:r>
      <w:sdt>
        <w:sdtPr>
          <w:rPr>
            <w:rFonts w:eastAsia="Calibri"/>
            <w:color w:val="000000"/>
            <w:sz w:val="22"/>
            <w:szCs w:val="22"/>
          </w:rPr>
          <w:id w:val="809522413"/>
          <w:placeholder>
            <w:docPart w:val="DefaultPlaceholder_-1854013440"/>
          </w:placeholder>
        </w:sdtPr>
        <w:sdtEndPr/>
        <w:sdtContent>
          <w:r w:rsidR="009D7D27">
            <w:rPr>
              <w:rFonts w:eastAsia="Calibri"/>
              <w:color w:val="000000"/>
              <w:sz w:val="22"/>
              <w:szCs w:val="22"/>
            </w:rPr>
            <w:t>..............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 xml:space="preserve">       </w:t>
      </w:r>
    </w:p>
    <w:p w14:paraId="0000004D" w14:textId="77777777" w:rsidR="009F69C9" w:rsidRPr="00C7427A" w:rsidRDefault="009F69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libri"/>
          <w:color w:val="000000"/>
          <w:sz w:val="22"/>
          <w:szCs w:val="22"/>
        </w:rPr>
      </w:pPr>
    </w:p>
    <w:p w14:paraId="1C761C84" w14:textId="77777777" w:rsidR="007F676A" w:rsidRDefault="00A200DE" w:rsidP="001A7B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 </w:t>
      </w:r>
    </w:p>
    <w:p w14:paraId="37C5586A" w14:textId="66BA8466" w:rsidR="001A7B14" w:rsidRPr="00C7427A" w:rsidRDefault="00A200DE" w:rsidP="001A7B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    </w:t>
      </w:r>
    </w:p>
    <w:p w14:paraId="2AD3A417" w14:textId="5085D7A3" w:rsidR="001A7B14" w:rsidRPr="00C7427A" w:rsidRDefault="001A7B14" w:rsidP="009D7D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38"/>
        </w:tabs>
        <w:spacing w:after="120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doc. </w:t>
      </w:r>
      <w:r w:rsidR="00D9241F" w:rsidRPr="00C7427A">
        <w:rPr>
          <w:rFonts w:eastAsia="Calibri"/>
          <w:color w:val="000000"/>
          <w:sz w:val="22"/>
          <w:szCs w:val="22"/>
        </w:rPr>
        <w:t>Mgr. Jiří Kubeš</w:t>
      </w:r>
      <w:r w:rsidRPr="00C7427A">
        <w:rPr>
          <w:rFonts w:eastAsia="Calibri"/>
          <w:color w:val="000000"/>
          <w:sz w:val="22"/>
          <w:szCs w:val="22"/>
        </w:rPr>
        <w:t>, Ph.D.</w:t>
      </w:r>
      <w:r w:rsidRPr="00C7427A">
        <w:rPr>
          <w:rFonts w:eastAsia="Calibri"/>
          <w:color w:val="000000"/>
          <w:sz w:val="22"/>
          <w:szCs w:val="22"/>
        </w:rPr>
        <w:tab/>
      </w:r>
      <w:sdt>
        <w:sdtPr>
          <w:rPr>
            <w:rFonts w:eastAsia="Calibri"/>
            <w:color w:val="000000"/>
            <w:sz w:val="22"/>
            <w:szCs w:val="22"/>
          </w:rPr>
          <w:id w:val="-1326127827"/>
          <w:placeholder>
            <w:docPart w:val="DefaultPlaceholder_-1854013440"/>
          </w:placeholder>
        </w:sdtPr>
        <w:sdtEndPr/>
        <w:sdtContent>
          <w:r w:rsidR="009D7D27">
            <w:rPr>
              <w:rFonts w:eastAsia="Calibri"/>
              <w:color w:val="000000"/>
              <w:sz w:val="22"/>
              <w:szCs w:val="22"/>
            </w:rPr>
            <w:t>...................................................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ab/>
      </w:r>
      <w:r w:rsidR="009D7D27">
        <w:rPr>
          <w:rFonts w:eastAsia="Calibri"/>
          <w:color w:val="000000"/>
          <w:sz w:val="22"/>
          <w:szCs w:val="22"/>
        </w:rPr>
        <w:tab/>
      </w:r>
      <w:sdt>
        <w:sdtPr>
          <w:rPr>
            <w:rFonts w:eastAsia="Calibri"/>
            <w:color w:val="000000"/>
            <w:sz w:val="22"/>
            <w:szCs w:val="22"/>
          </w:rPr>
          <w:id w:val="1935467030"/>
          <w:placeholder>
            <w:docPart w:val="DefaultPlaceholder_-1854013440"/>
          </w:placeholder>
        </w:sdtPr>
        <w:sdtEndPr/>
        <w:sdtContent>
          <w:r w:rsidR="009D7D27">
            <w:rPr>
              <w:rFonts w:eastAsia="Calibri"/>
              <w:color w:val="000000"/>
              <w:sz w:val="22"/>
              <w:szCs w:val="22"/>
            </w:rPr>
            <w:t>...................................................</w:t>
          </w:r>
        </w:sdtContent>
      </w:sdt>
    </w:p>
    <w:p w14:paraId="0000004F" w14:textId="04D3D26F" w:rsidR="009F69C9" w:rsidRPr="00C7427A" w:rsidRDefault="00A200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rPr>
          <w:rFonts w:eastAsia="Calibri"/>
          <w:color w:val="000000"/>
          <w:sz w:val="22"/>
          <w:szCs w:val="22"/>
        </w:rPr>
      </w:pPr>
      <w:r w:rsidRPr="00C7427A">
        <w:rPr>
          <w:rFonts w:eastAsia="Calibri"/>
          <w:color w:val="000000"/>
          <w:sz w:val="22"/>
          <w:szCs w:val="22"/>
        </w:rPr>
        <w:t xml:space="preserve">děkan </w:t>
      </w:r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</w:r>
      <w:r w:rsidRPr="00C7427A">
        <w:rPr>
          <w:rFonts w:eastAsia="Calibri"/>
          <w:color w:val="000000"/>
          <w:sz w:val="22"/>
          <w:szCs w:val="22"/>
        </w:rPr>
        <w:tab/>
      </w:r>
      <w:r w:rsidR="009D7D27">
        <w:rPr>
          <w:rFonts w:eastAsia="Calibri"/>
          <w:color w:val="000000"/>
          <w:sz w:val="22"/>
          <w:szCs w:val="22"/>
        </w:rPr>
        <w:t xml:space="preserve">         </w:t>
      </w:r>
      <w:sdt>
        <w:sdtPr>
          <w:rPr>
            <w:rFonts w:eastAsia="Calibri"/>
            <w:color w:val="000000"/>
            <w:sz w:val="22"/>
            <w:szCs w:val="22"/>
          </w:rPr>
          <w:id w:val="-1703391079"/>
          <w:placeholder>
            <w:docPart w:val="DefaultPlaceholder_-1854013440"/>
          </w:placeholder>
        </w:sdtPr>
        <w:sdtEndPr/>
        <w:sdtContent>
          <w:r w:rsidR="009D7D27">
            <w:rPr>
              <w:rFonts w:eastAsia="Calibri"/>
              <w:color w:val="000000"/>
              <w:sz w:val="22"/>
              <w:szCs w:val="22"/>
            </w:rPr>
            <w:t>.....................................</w:t>
          </w:r>
        </w:sdtContent>
      </w:sdt>
      <w:r w:rsidRPr="00C7427A">
        <w:rPr>
          <w:rFonts w:eastAsia="Calibri"/>
          <w:color w:val="000000"/>
          <w:sz w:val="22"/>
          <w:szCs w:val="22"/>
        </w:rPr>
        <w:tab/>
      </w:r>
      <w:r w:rsidR="00D9241F" w:rsidRPr="00C7427A">
        <w:rPr>
          <w:rFonts w:eastAsia="Calibri"/>
          <w:color w:val="000000"/>
          <w:sz w:val="22"/>
          <w:szCs w:val="22"/>
        </w:rPr>
        <w:tab/>
      </w:r>
      <w:r w:rsidR="00C7427A" w:rsidRPr="00C7427A">
        <w:rPr>
          <w:rFonts w:eastAsia="Calibri"/>
          <w:color w:val="000000"/>
          <w:sz w:val="22"/>
          <w:szCs w:val="22"/>
        </w:rPr>
        <w:t xml:space="preserve">         </w:t>
      </w:r>
      <w:r w:rsidR="009D7D27">
        <w:rPr>
          <w:rFonts w:eastAsia="Calibri"/>
          <w:color w:val="000000"/>
          <w:sz w:val="22"/>
          <w:szCs w:val="22"/>
        </w:rPr>
        <w:t xml:space="preserve">  </w:t>
      </w:r>
      <w:r w:rsidR="00C7427A" w:rsidRPr="00C7427A">
        <w:rPr>
          <w:rFonts w:eastAsia="Calibri"/>
          <w:color w:val="000000"/>
          <w:sz w:val="22"/>
          <w:szCs w:val="22"/>
        </w:rPr>
        <w:t xml:space="preserve">                 </w:t>
      </w:r>
      <w:r w:rsidR="009D7D27">
        <w:rPr>
          <w:rFonts w:eastAsia="Calibri"/>
          <w:color w:val="000000"/>
          <w:sz w:val="22"/>
          <w:szCs w:val="22"/>
        </w:rPr>
        <w:t>S</w:t>
      </w:r>
      <w:r w:rsidRPr="00C7427A">
        <w:rPr>
          <w:rFonts w:eastAsia="Calibri"/>
          <w:color w:val="000000"/>
          <w:sz w:val="22"/>
          <w:szCs w:val="22"/>
        </w:rPr>
        <w:t>tudent</w:t>
      </w:r>
    </w:p>
    <w:sectPr w:rsidR="009F69C9" w:rsidRPr="00C7427A" w:rsidSect="008D7BCF">
      <w:footerReference w:type="first" r:id="rId11"/>
      <w:pgSz w:w="11906" w:h="16838"/>
      <w:pgMar w:top="1134" w:right="1134" w:bottom="1134" w:left="1134" w:header="709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70241" w14:textId="77777777" w:rsidR="003F2B8F" w:rsidRDefault="003F2B8F" w:rsidP="003F2B8F">
      <w:r>
        <w:separator/>
      </w:r>
    </w:p>
  </w:endnote>
  <w:endnote w:type="continuationSeparator" w:id="0">
    <w:p w14:paraId="76DA9EEB" w14:textId="77777777" w:rsidR="003F2B8F" w:rsidRDefault="003F2B8F" w:rsidP="003F2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D2B696-09EA-4536-AD92-B82020BC11B4}"/>
    <w:embedBold r:id="rId2" w:fontKey="{ACBA80D7-044E-41A2-B6F5-ABE8FCA63F60}"/>
  </w:font>
  <w:font w:name="Times NewRoman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4E19C39-E81E-42C8-8CD4-C13D952CC0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E3EF04C-47CA-4361-9E5A-22481BDE17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434D229-009A-4021-B4C7-A112B44E3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FE1F7" w14:textId="43A29A05" w:rsidR="008D7BCF" w:rsidRPr="003F2B8F" w:rsidRDefault="008D7BCF" w:rsidP="008D7BCF">
    <w:pPr>
      <w:pStyle w:val="Zpat"/>
      <w:jc w:val="both"/>
      <w:rPr>
        <w:lang w:val="cs-CZ"/>
      </w:rPr>
    </w:pPr>
    <w:r>
      <w:rPr>
        <w:lang w:val="cs-CZ"/>
      </w:rPr>
      <w:t>*je možné doplnit více lokalit</w:t>
    </w:r>
  </w:p>
  <w:p w14:paraId="6EDE5A2C" w14:textId="447C77F4" w:rsidR="008D7BCF" w:rsidRDefault="008D7BCF" w:rsidP="008D7BCF">
    <w:pPr>
      <w:pStyle w:val="Zpat"/>
      <w:tabs>
        <w:tab w:val="clear" w:pos="4536"/>
        <w:tab w:val="clear" w:pos="9072"/>
        <w:tab w:val="left" w:pos="5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50B1B" w14:textId="77777777" w:rsidR="003F2B8F" w:rsidRDefault="003F2B8F" w:rsidP="003F2B8F">
      <w:r>
        <w:separator/>
      </w:r>
    </w:p>
  </w:footnote>
  <w:footnote w:type="continuationSeparator" w:id="0">
    <w:p w14:paraId="6E8327B0" w14:textId="77777777" w:rsidR="003F2B8F" w:rsidRDefault="003F2B8F" w:rsidP="003F2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36878"/>
    <w:multiLevelType w:val="multilevel"/>
    <w:tmpl w:val="217E3F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3B67FDB"/>
    <w:multiLevelType w:val="hybridMultilevel"/>
    <w:tmpl w:val="80C473E2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8A44C4"/>
    <w:multiLevelType w:val="multilevel"/>
    <w:tmpl w:val="863E670C"/>
    <w:lvl w:ilvl="0">
      <w:start w:val="1"/>
      <w:numFmt w:val="decimal"/>
      <w:lvlText w:val="%1.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3" w15:restartNumberingAfterBreak="0">
    <w:nsid w:val="51D4764A"/>
    <w:multiLevelType w:val="multilevel"/>
    <w:tmpl w:val="7C52D454"/>
    <w:lvl w:ilvl="0">
      <w:start w:val="1"/>
      <w:numFmt w:val="decimal"/>
      <w:lvlText w:val="%1."/>
      <w:lvlJc w:val="left"/>
      <w:pPr>
        <w:ind w:left="108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" w15:restartNumberingAfterBreak="0">
    <w:nsid w:val="5CC005B7"/>
    <w:multiLevelType w:val="multilevel"/>
    <w:tmpl w:val="3BA69DCA"/>
    <w:lvl w:ilvl="0">
      <w:start w:val="1"/>
      <w:numFmt w:val="decimal"/>
      <w:lvlText w:val="%1."/>
      <w:lvlJc w:val="left"/>
      <w:pPr>
        <w:ind w:left="101" w:hanging="255"/>
      </w:pPr>
      <w:rPr>
        <w:rFonts w:ascii="Times New Roman" w:eastAsia="Calibri" w:hAnsi="Times New Roman" w:cs="Times New Roman" w:hint="default"/>
        <w:sz w:val="22"/>
        <w:szCs w:val="22"/>
        <w:vertAlign w:val="baseline"/>
      </w:rPr>
    </w:lvl>
    <w:lvl w:ilvl="1">
      <w:start w:val="1"/>
      <w:numFmt w:val="bullet"/>
      <w:lvlText w:val="•"/>
      <w:lvlJc w:val="left"/>
      <w:pPr>
        <w:ind w:left="1018" w:hanging="255"/>
      </w:pPr>
      <w:rPr>
        <w:vertAlign w:val="baseline"/>
      </w:rPr>
    </w:lvl>
    <w:lvl w:ilvl="2">
      <w:start w:val="1"/>
      <w:numFmt w:val="bullet"/>
      <w:lvlText w:val="•"/>
      <w:lvlJc w:val="left"/>
      <w:pPr>
        <w:ind w:left="1936" w:hanging="255"/>
      </w:pPr>
      <w:rPr>
        <w:vertAlign w:val="baseline"/>
      </w:rPr>
    </w:lvl>
    <w:lvl w:ilvl="3">
      <w:start w:val="1"/>
      <w:numFmt w:val="bullet"/>
      <w:lvlText w:val="•"/>
      <w:lvlJc w:val="left"/>
      <w:pPr>
        <w:ind w:left="2854" w:hanging="255"/>
      </w:pPr>
      <w:rPr>
        <w:vertAlign w:val="baseline"/>
      </w:rPr>
    </w:lvl>
    <w:lvl w:ilvl="4">
      <w:start w:val="1"/>
      <w:numFmt w:val="bullet"/>
      <w:lvlText w:val="•"/>
      <w:lvlJc w:val="left"/>
      <w:pPr>
        <w:ind w:left="3772" w:hanging="255"/>
      </w:pPr>
      <w:rPr>
        <w:vertAlign w:val="baseline"/>
      </w:rPr>
    </w:lvl>
    <w:lvl w:ilvl="5">
      <w:start w:val="1"/>
      <w:numFmt w:val="bullet"/>
      <w:lvlText w:val="•"/>
      <w:lvlJc w:val="left"/>
      <w:pPr>
        <w:ind w:left="4690" w:hanging="255"/>
      </w:pPr>
      <w:rPr>
        <w:vertAlign w:val="baseline"/>
      </w:rPr>
    </w:lvl>
    <w:lvl w:ilvl="6">
      <w:start w:val="1"/>
      <w:numFmt w:val="bullet"/>
      <w:lvlText w:val="•"/>
      <w:lvlJc w:val="left"/>
      <w:pPr>
        <w:ind w:left="5608" w:hanging="255"/>
      </w:pPr>
      <w:rPr>
        <w:vertAlign w:val="baseline"/>
      </w:rPr>
    </w:lvl>
    <w:lvl w:ilvl="7">
      <w:start w:val="1"/>
      <w:numFmt w:val="bullet"/>
      <w:lvlText w:val="•"/>
      <w:lvlJc w:val="left"/>
      <w:pPr>
        <w:ind w:left="6526" w:hanging="255"/>
      </w:pPr>
      <w:rPr>
        <w:vertAlign w:val="baseline"/>
      </w:rPr>
    </w:lvl>
    <w:lvl w:ilvl="8">
      <w:start w:val="1"/>
      <w:numFmt w:val="bullet"/>
      <w:lvlText w:val="•"/>
      <w:lvlJc w:val="left"/>
      <w:pPr>
        <w:ind w:left="7444" w:hanging="255"/>
      </w:pPr>
      <w:rPr>
        <w:vertAlign w:val="baseline"/>
      </w:rPr>
    </w:lvl>
  </w:abstractNum>
  <w:abstractNum w:abstractNumId="5" w15:restartNumberingAfterBreak="0">
    <w:nsid w:val="6FDB6D1D"/>
    <w:multiLevelType w:val="multilevel"/>
    <w:tmpl w:val="8B3AC088"/>
    <w:lvl w:ilvl="0">
      <w:start w:val="1"/>
      <w:numFmt w:val="decimal"/>
      <w:lvlText w:val="%1."/>
      <w:lvlJc w:val="left"/>
      <w:pPr>
        <w:ind w:left="108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6" w15:restartNumberingAfterBreak="0">
    <w:nsid w:val="7D8D5140"/>
    <w:multiLevelType w:val="multilevel"/>
    <w:tmpl w:val="E640A0E4"/>
    <w:lvl w:ilvl="0">
      <w:start w:val="1"/>
      <w:numFmt w:val="decimal"/>
      <w:lvlText w:val="%1."/>
      <w:lvlJc w:val="left"/>
      <w:pPr>
        <w:ind w:left="101" w:hanging="255"/>
      </w:pPr>
      <w:rPr>
        <w:rFonts w:ascii="Times NewRoman" w:eastAsia="Calibri" w:hAnsi="Times NewRoman" w:cs="Calibri" w:hint="default"/>
        <w:sz w:val="22"/>
        <w:szCs w:val="22"/>
        <w:vertAlign w:val="baseline"/>
      </w:rPr>
    </w:lvl>
    <w:lvl w:ilvl="1">
      <w:start w:val="1"/>
      <w:numFmt w:val="bullet"/>
      <w:lvlText w:val="•"/>
      <w:lvlJc w:val="left"/>
      <w:pPr>
        <w:ind w:left="1018" w:hanging="255"/>
      </w:pPr>
      <w:rPr>
        <w:vertAlign w:val="baseline"/>
      </w:rPr>
    </w:lvl>
    <w:lvl w:ilvl="2">
      <w:start w:val="1"/>
      <w:numFmt w:val="bullet"/>
      <w:lvlText w:val="•"/>
      <w:lvlJc w:val="left"/>
      <w:pPr>
        <w:ind w:left="1936" w:hanging="255"/>
      </w:pPr>
      <w:rPr>
        <w:vertAlign w:val="baseline"/>
      </w:rPr>
    </w:lvl>
    <w:lvl w:ilvl="3">
      <w:start w:val="1"/>
      <w:numFmt w:val="bullet"/>
      <w:lvlText w:val="•"/>
      <w:lvlJc w:val="left"/>
      <w:pPr>
        <w:ind w:left="2854" w:hanging="255"/>
      </w:pPr>
      <w:rPr>
        <w:vertAlign w:val="baseline"/>
      </w:rPr>
    </w:lvl>
    <w:lvl w:ilvl="4">
      <w:start w:val="1"/>
      <w:numFmt w:val="bullet"/>
      <w:lvlText w:val="•"/>
      <w:lvlJc w:val="left"/>
      <w:pPr>
        <w:ind w:left="3772" w:hanging="255"/>
      </w:pPr>
      <w:rPr>
        <w:vertAlign w:val="baseline"/>
      </w:rPr>
    </w:lvl>
    <w:lvl w:ilvl="5">
      <w:start w:val="1"/>
      <w:numFmt w:val="bullet"/>
      <w:lvlText w:val="•"/>
      <w:lvlJc w:val="left"/>
      <w:pPr>
        <w:ind w:left="4690" w:hanging="255"/>
      </w:pPr>
      <w:rPr>
        <w:vertAlign w:val="baseline"/>
      </w:rPr>
    </w:lvl>
    <w:lvl w:ilvl="6">
      <w:start w:val="1"/>
      <w:numFmt w:val="bullet"/>
      <w:lvlText w:val="•"/>
      <w:lvlJc w:val="left"/>
      <w:pPr>
        <w:ind w:left="5608" w:hanging="255"/>
      </w:pPr>
      <w:rPr>
        <w:vertAlign w:val="baseline"/>
      </w:rPr>
    </w:lvl>
    <w:lvl w:ilvl="7">
      <w:start w:val="1"/>
      <w:numFmt w:val="bullet"/>
      <w:lvlText w:val="•"/>
      <w:lvlJc w:val="left"/>
      <w:pPr>
        <w:ind w:left="6526" w:hanging="255"/>
      </w:pPr>
      <w:rPr>
        <w:vertAlign w:val="baseline"/>
      </w:rPr>
    </w:lvl>
    <w:lvl w:ilvl="8">
      <w:start w:val="1"/>
      <w:numFmt w:val="bullet"/>
      <w:lvlText w:val="•"/>
      <w:lvlJc w:val="left"/>
      <w:pPr>
        <w:ind w:left="7444" w:hanging="255"/>
      </w:pPr>
      <w:rPr>
        <w:vertAlign w:val="baseline"/>
      </w:rPr>
    </w:lvl>
  </w:abstractNum>
  <w:num w:numId="1" w16cid:durableId="954559673">
    <w:abstractNumId w:val="5"/>
  </w:num>
  <w:num w:numId="2" w16cid:durableId="1146048700">
    <w:abstractNumId w:val="3"/>
  </w:num>
  <w:num w:numId="3" w16cid:durableId="1857495744">
    <w:abstractNumId w:val="6"/>
  </w:num>
  <w:num w:numId="4" w16cid:durableId="906188435">
    <w:abstractNumId w:val="4"/>
  </w:num>
  <w:num w:numId="5" w16cid:durableId="1410955105">
    <w:abstractNumId w:val="2"/>
  </w:num>
  <w:num w:numId="6" w16cid:durableId="1576090920">
    <w:abstractNumId w:val="0"/>
  </w:num>
  <w:num w:numId="7" w16cid:durableId="3481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rMPFSaqhb8F0jkDxUHHLMtKFdgd0Pzxow1P1IxSMXJFO19Xopn8IQwUMmgEyaDkCqkK925WizgTPHdd6MrK3w==" w:salt="aeq6LLDTi1R7YfMTv5RL8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9C9"/>
    <w:rsid w:val="00022A75"/>
    <w:rsid w:val="00023624"/>
    <w:rsid w:val="000810C7"/>
    <w:rsid w:val="000B217D"/>
    <w:rsid w:val="000B64F4"/>
    <w:rsid w:val="000D0C86"/>
    <w:rsid w:val="000E4133"/>
    <w:rsid w:val="000F19E6"/>
    <w:rsid w:val="001049DD"/>
    <w:rsid w:val="001263FC"/>
    <w:rsid w:val="00136C24"/>
    <w:rsid w:val="00141B8B"/>
    <w:rsid w:val="00147E94"/>
    <w:rsid w:val="00152AAC"/>
    <w:rsid w:val="00166CC7"/>
    <w:rsid w:val="00182305"/>
    <w:rsid w:val="00190CE4"/>
    <w:rsid w:val="001A7B14"/>
    <w:rsid w:val="001B1CEB"/>
    <w:rsid w:val="001D70CE"/>
    <w:rsid w:val="001D7312"/>
    <w:rsid w:val="001F0479"/>
    <w:rsid w:val="001F2DB9"/>
    <w:rsid w:val="00247BEF"/>
    <w:rsid w:val="0025227D"/>
    <w:rsid w:val="00260015"/>
    <w:rsid w:val="00265EE6"/>
    <w:rsid w:val="00295541"/>
    <w:rsid w:val="002B5DEB"/>
    <w:rsid w:val="002D6C87"/>
    <w:rsid w:val="002E36B3"/>
    <w:rsid w:val="002E7723"/>
    <w:rsid w:val="002F3CF6"/>
    <w:rsid w:val="003054EE"/>
    <w:rsid w:val="003060E4"/>
    <w:rsid w:val="00335D5B"/>
    <w:rsid w:val="0035293A"/>
    <w:rsid w:val="00353A7D"/>
    <w:rsid w:val="00355724"/>
    <w:rsid w:val="00360F43"/>
    <w:rsid w:val="00364241"/>
    <w:rsid w:val="00383375"/>
    <w:rsid w:val="00385DF0"/>
    <w:rsid w:val="003A2942"/>
    <w:rsid w:val="003F2B8F"/>
    <w:rsid w:val="00420D35"/>
    <w:rsid w:val="0042456E"/>
    <w:rsid w:val="00440652"/>
    <w:rsid w:val="004422E6"/>
    <w:rsid w:val="00453AB8"/>
    <w:rsid w:val="004757D8"/>
    <w:rsid w:val="004A3716"/>
    <w:rsid w:val="004C26B3"/>
    <w:rsid w:val="004F7BE2"/>
    <w:rsid w:val="00504904"/>
    <w:rsid w:val="005105C6"/>
    <w:rsid w:val="00562F8B"/>
    <w:rsid w:val="005807C7"/>
    <w:rsid w:val="005856FE"/>
    <w:rsid w:val="005B120C"/>
    <w:rsid w:val="005C1FB9"/>
    <w:rsid w:val="005C219E"/>
    <w:rsid w:val="0060072F"/>
    <w:rsid w:val="00627A58"/>
    <w:rsid w:val="00641AB2"/>
    <w:rsid w:val="00643716"/>
    <w:rsid w:val="00646F9A"/>
    <w:rsid w:val="00651F4C"/>
    <w:rsid w:val="00675C63"/>
    <w:rsid w:val="006820CC"/>
    <w:rsid w:val="00682F2A"/>
    <w:rsid w:val="00682F31"/>
    <w:rsid w:val="006B4BA8"/>
    <w:rsid w:val="006C3BCF"/>
    <w:rsid w:val="00704888"/>
    <w:rsid w:val="0070730D"/>
    <w:rsid w:val="0071278D"/>
    <w:rsid w:val="00732834"/>
    <w:rsid w:val="00736C42"/>
    <w:rsid w:val="007419F0"/>
    <w:rsid w:val="00751CA6"/>
    <w:rsid w:val="007E170B"/>
    <w:rsid w:val="007E727A"/>
    <w:rsid w:val="007F676A"/>
    <w:rsid w:val="008119A1"/>
    <w:rsid w:val="008258FC"/>
    <w:rsid w:val="008378D9"/>
    <w:rsid w:val="00845F10"/>
    <w:rsid w:val="008507A7"/>
    <w:rsid w:val="008557BF"/>
    <w:rsid w:val="00861A4C"/>
    <w:rsid w:val="00867328"/>
    <w:rsid w:val="00870FCF"/>
    <w:rsid w:val="00886E8B"/>
    <w:rsid w:val="008A38D4"/>
    <w:rsid w:val="008D3B1D"/>
    <w:rsid w:val="008D7BCF"/>
    <w:rsid w:val="00906578"/>
    <w:rsid w:val="009318DB"/>
    <w:rsid w:val="009346E4"/>
    <w:rsid w:val="0094790D"/>
    <w:rsid w:val="009A1AA4"/>
    <w:rsid w:val="009B4062"/>
    <w:rsid w:val="009D1EB8"/>
    <w:rsid w:val="009D7704"/>
    <w:rsid w:val="009D7D27"/>
    <w:rsid w:val="009E76B7"/>
    <w:rsid w:val="009F3C46"/>
    <w:rsid w:val="009F69C9"/>
    <w:rsid w:val="00A01594"/>
    <w:rsid w:val="00A1263D"/>
    <w:rsid w:val="00A200DE"/>
    <w:rsid w:val="00A206B6"/>
    <w:rsid w:val="00A65206"/>
    <w:rsid w:val="00A70CDE"/>
    <w:rsid w:val="00A73B2A"/>
    <w:rsid w:val="00A964E9"/>
    <w:rsid w:val="00AB02AA"/>
    <w:rsid w:val="00AB0529"/>
    <w:rsid w:val="00AB4453"/>
    <w:rsid w:val="00AB7C5D"/>
    <w:rsid w:val="00AC1E1E"/>
    <w:rsid w:val="00AD1736"/>
    <w:rsid w:val="00AF2AA5"/>
    <w:rsid w:val="00AF6C4B"/>
    <w:rsid w:val="00B02BE4"/>
    <w:rsid w:val="00B232EE"/>
    <w:rsid w:val="00B31F83"/>
    <w:rsid w:val="00B35BC2"/>
    <w:rsid w:val="00B62105"/>
    <w:rsid w:val="00B62F87"/>
    <w:rsid w:val="00B70465"/>
    <w:rsid w:val="00B735B0"/>
    <w:rsid w:val="00B7766E"/>
    <w:rsid w:val="00B95FE5"/>
    <w:rsid w:val="00BB2C03"/>
    <w:rsid w:val="00BC0802"/>
    <w:rsid w:val="00BD40C3"/>
    <w:rsid w:val="00BF23BF"/>
    <w:rsid w:val="00C34F4C"/>
    <w:rsid w:val="00C43C9F"/>
    <w:rsid w:val="00C4580B"/>
    <w:rsid w:val="00C67148"/>
    <w:rsid w:val="00C741C1"/>
    <w:rsid w:val="00C7427A"/>
    <w:rsid w:val="00CE630A"/>
    <w:rsid w:val="00CF7FCF"/>
    <w:rsid w:val="00D80233"/>
    <w:rsid w:val="00D9241F"/>
    <w:rsid w:val="00DA435B"/>
    <w:rsid w:val="00DA658D"/>
    <w:rsid w:val="00DB0267"/>
    <w:rsid w:val="00DB2E63"/>
    <w:rsid w:val="00DC222A"/>
    <w:rsid w:val="00DC3AEE"/>
    <w:rsid w:val="00DD1AAD"/>
    <w:rsid w:val="00DD3953"/>
    <w:rsid w:val="00DE4880"/>
    <w:rsid w:val="00DE745B"/>
    <w:rsid w:val="00E25AC7"/>
    <w:rsid w:val="00E314BC"/>
    <w:rsid w:val="00E36454"/>
    <w:rsid w:val="00E6482B"/>
    <w:rsid w:val="00E93578"/>
    <w:rsid w:val="00EA4AC0"/>
    <w:rsid w:val="00F05A81"/>
    <w:rsid w:val="00F4321A"/>
    <w:rsid w:val="00FA1DD4"/>
    <w:rsid w:val="00FC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EAA1D"/>
  <w15:docId w15:val="{F84F8C40-EFCA-41E4-B2E3-8393B2D3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unhideWhenUsed/>
  </w:style>
  <w:style w:type="character" w:customStyle="1" w:styleId="TextkomenteChar">
    <w:name w:val="Text komentáře Char"/>
    <w:basedOn w:val="Standardnpsmoodstavce"/>
    <w:link w:val="Textkomente"/>
    <w:uiPriority w:val="99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1A4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1A4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75C63"/>
    <w:pPr>
      <w:ind w:left="720"/>
      <w:contextualSpacing/>
    </w:pPr>
  </w:style>
  <w:style w:type="paragraph" w:styleId="Zkladntext">
    <w:name w:val="Body Text"/>
    <w:basedOn w:val="Normln"/>
    <w:link w:val="ZkladntextChar"/>
    <w:rsid w:val="00AF2AA5"/>
    <w:pPr>
      <w:jc w:val="both"/>
    </w:pPr>
    <w:rPr>
      <w:sz w:val="24"/>
      <w:szCs w:val="24"/>
      <w:lang w:val="cs-CZ"/>
    </w:rPr>
  </w:style>
  <w:style w:type="character" w:customStyle="1" w:styleId="ZkladntextChar">
    <w:name w:val="Základní text Char"/>
    <w:basedOn w:val="Standardnpsmoodstavce"/>
    <w:link w:val="Zkladntext"/>
    <w:rsid w:val="00AF2AA5"/>
    <w:rPr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1F8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1F83"/>
    <w:rPr>
      <w:b/>
      <w:bCs/>
    </w:rPr>
  </w:style>
  <w:style w:type="paragraph" w:styleId="Revize">
    <w:name w:val="Revision"/>
    <w:hidden/>
    <w:uiPriority w:val="99"/>
    <w:semiHidden/>
    <w:rsid w:val="007419F0"/>
  </w:style>
  <w:style w:type="paragraph" w:styleId="Zhlav">
    <w:name w:val="header"/>
    <w:basedOn w:val="Normln"/>
    <w:link w:val="ZhlavChar"/>
    <w:uiPriority w:val="99"/>
    <w:unhideWhenUsed/>
    <w:rsid w:val="003F2B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2B8F"/>
  </w:style>
  <w:style w:type="paragraph" w:styleId="Zpat">
    <w:name w:val="footer"/>
    <w:basedOn w:val="Normln"/>
    <w:link w:val="ZpatChar"/>
    <w:uiPriority w:val="99"/>
    <w:unhideWhenUsed/>
    <w:rsid w:val="003F2B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2B8F"/>
  </w:style>
  <w:style w:type="character" w:styleId="Zstupntext">
    <w:name w:val="Placeholder Text"/>
    <w:basedOn w:val="Standardnpsmoodstavce"/>
    <w:uiPriority w:val="99"/>
    <w:semiHidden/>
    <w:rsid w:val="00A73B2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E51CD8-87E9-4DC6-A63D-B92646C3F02E}"/>
      </w:docPartPr>
      <w:docPartBody>
        <w:p w:rsidR="00876BEA" w:rsidRDefault="00876BEA">
          <w:r w:rsidRPr="008A381C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Roman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EA"/>
    <w:rsid w:val="006C3BCF"/>
    <w:rsid w:val="00876BEA"/>
    <w:rsid w:val="00D8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76BE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C44D8A7B7DF044BA111F10B3D398BC" ma:contentTypeVersion="18" ma:contentTypeDescription="Vytvoří nový dokument" ma:contentTypeScope="" ma:versionID="75ee9245d48a529a7b30ea57c4311d61">
  <xsd:schema xmlns:xsd="http://www.w3.org/2001/XMLSchema" xmlns:xs="http://www.w3.org/2001/XMLSchema" xmlns:p="http://schemas.microsoft.com/office/2006/metadata/properties" xmlns:ns3="8927bca4-e11d-4b59-850d-44b75c3ff44e" xmlns:ns4="bc8e8d84-6613-4de0-80f8-dc0b1909b0ab" targetNamespace="http://schemas.microsoft.com/office/2006/metadata/properties" ma:root="true" ma:fieldsID="02f3f417b4729ec4b1844469629085c6" ns3:_="" ns4:_="">
    <xsd:import namespace="8927bca4-e11d-4b59-850d-44b75c3ff44e"/>
    <xsd:import namespace="bc8e8d84-6613-4de0-80f8-dc0b1909b0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ServiceObjectDetectorVersions" minOccurs="0"/>
                <xsd:element ref="ns4:MediaLengthInSeconds" minOccurs="0"/>
                <xsd:element ref="ns4:MediaServiceSystemTags" minOccurs="0"/>
                <xsd:element ref="ns4:_activity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7bca4-e11d-4b59-850d-44b75c3ff4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e8d84-6613-4de0-80f8-dc0b1909b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8e8d84-6613-4de0-80f8-dc0b1909b0ab" xsi:nil="true"/>
  </documentManagement>
</p:properties>
</file>

<file path=customXml/itemProps1.xml><?xml version="1.0" encoding="utf-8"?>
<ds:datastoreItem xmlns:ds="http://schemas.openxmlformats.org/officeDocument/2006/customXml" ds:itemID="{F0DF8819-06CC-401A-A3D9-3BDFC8367F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9A962-2DC5-451A-A27D-35F3C8D22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27bca4-e11d-4b59-850d-44b75c3ff44e"/>
    <ds:schemaRef ds:uri="bc8e8d84-6613-4de0-80f8-dc0b1909b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ED638F-97F8-425F-B272-F3122453F2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102126-F901-4210-8779-3BD4AE5CC145}">
  <ds:schemaRefs>
    <ds:schemaRef ds:uri="http://schemas.microsoft.com/office/2006/metadata/properties"/>
    <ds:schemaRef ds:uri="http://schemas.microsoft.com/office/infopath/2007/PartnerControls"/>
    <ds:schemaRef ds:uri="bc8e8d84-6613-4de0-80f8-dc0b1909b0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1363</Words>
  <Characters>8045</Characters>
  <Application>Microsoft Office Word</Application>
  <DocSecurity>8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Císařová Hana</dc:creator>
  <cp:lastModifiedBy>Jančaříková Dita</cp:lastModifiedBy>
  <cp:revision>17</cp:revision>
  <cp:lastPrinted>2026-03-19T09:01:00Z</cp:lastPrinted>
  <dcterms:created xsi:type="dcterms:W3CDTF">2026-06-02T11:04:00Z</dcterms:created>
  <dcterms:modified xsi:type="dcterms:W3CDTF">2026-06-23T08:45:00Z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0x01010053C44D8A7B7DF044BA111F10B3D398BC</vt:lpwstr>
  </property>
</Properties>
</file>