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CF3D" w14:textId="77777777" w:rsidR="00C80C2F" w:rsidRPr="00E0038A" w:rsidRDefault="009933B9" w:rsidP="00A33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38A">
        <w:rPr>
          <w:rFonts w:ascii="Times New Roman" w:hAnsi="Times New Roman" w:cs="Times New Roman"/>
          <w:sz w:val="28"/>
          <w:szCs w:val="28"/>
        </w:rPr>
        <w:t xml:space="preserve">Oznámení </w:t>
      </w:r>
      <w:r w:rsidR="00465D3E" w:rsidRPr="00E0038A">
        <w:rPr>
          <w:rFonts w:ascii="Times New Roman" w:hAnsi="Times New Roman" w:cs="Times New Roman"/>
          <w:sz w:val="28"/>
          <w:szCs w:val="28"/>
        </w:rPr>
        <w:t>o doručení písemnosti veřejnou vyhláškou</w:t>
      </w:r>
    </w:p>
    <w:p w14:paraId="4AFE10A1" w14:textId="77777777" w:rsidR="00A33137" w:rsidRPr="00AD358D" w:rsidRDefault="00A33137"/>
    <w:p w14:paraId="0FD0D68B" w14:textId="77777777" w:rsidR="00A33137" w:rsidRPr="00AD358D" w:rsidRDefault="00A33137"/>
    <w:p w14:paraId="59C3551B" w14:textId="7FD813CF" w:rsidR="006320DD" w:rsidRDefault="00465D3E">
      <w:pPr>
        <w:rPr>
          <w:rFonts w:ascii="Times New Roman" w:hAnsi="Times New Roman" w:cs="Times New Roman"/>
          <w:sz w:val="24"/>
          <w:szCs w:val="24"/>
        </w:rPr>
      </w:pPr>
      <w:r w:rsidRPr="00E0038A">
        <w:rPr>
          <w:rFonts w:ascii="Times New Roman" w:hAnsi="Times New Roman" w:cs="Times New Roman"/>
          <w:sz w:val="24"/>
          <w:szCs w:val="24"/>
        </w:rPr>
        <w:t xml:space="preserve">Vzhledem k tomu, že se </w:t>
      </w:r>
      <w:r w:rsidR="004B5046" w:rsidRPr="00E0038A">
        <w:rPr>
          <w:rFonts w:ascii="Times New Roman" w:hAnsi="Times New Roman" w:cs="Times New Roman"/>
          <w:sz w:val="24"/>
          <w:szCs w:val="24"/>
        </w:rPr>
        <w:t xml:space="preserve">nepodařilo </w:t>
      </w:r>
      <w:r w:rsidR="00F63C32" w:rsidRPr="00E0038A">
        <w:rPr>
          <w:rFonts w:ascii="Times New Roman" w:hAnsi="Times New Roman" w:cs="Times New Roman"/>
          <w:sz w:val="24"/>
          <w:szCs w:val="24"/>
        </w:rPr>
        <w:t>doručit do vlastních rukou písemnost č.j.:</w:t>
      </w:r>
      <w:r w:rsidR="00E0038A">
        <w:rPr>
          <w:rFonts w:ascii="Times New Roman" w:hAnsi="Times New Roman" w:cs="Times New Roman"/>
          <w:sz w:val="24"/>
          <w:szCs w:val="24"/>
        </w:rPr>
        <w:t> </w:t>
      </w:r>
      <w:r w:rsidR="009B5A3B">
        <w:rPr>
          <w:rFonts w:ascii="Times New Roman" w:hAnsi="Times New Roman" w:cs="Times New Roman"/>
          <w:sz w:val="24"/>
          <w:szCs w:val="24"/>
        </w:rPr>
        <w:t>STAG/FF/2024/0000002141</w:t>
      </w:r>
    </w:p>
    <w:p w14:paraId="35A4D902" w14:textId="5B458D35" w:rsidR="00DE0340" w:rsidRPr="00E0038A" w:rsidRDefault="00DE0340">
      <w:pPr>
        <w:rPr>
          <w:rFonts w:ascii="Times New Roman" w:hAnsi="Times New Roman" w:cs="Times New Roman"/>
          <w:sz w:val="24"/>
          <w:szCs w:val="24"/>
        </w:rPr>
      </w:pPr>
      <w:r w:rsidRPr="00E0038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63C32" w:rsidRPr="00E0038A">
        <w:rPr>
          <w:rFonts w:ascii="Times New Roman" w:hAnsi="Times New Roman" w:cs="Times New Roman"/>
          <w:sz w:val="24"/>
          <w:szCs w:val="24"/>
        </w:rPr>
        <w:t xml:space="preserve">na adresu pro doručování určenou </w:t>
      </w:r>
      <w:r w:rsidR="00F63C32" w:rsidRPr="00507A86">
        <w:rPr>
          <w:rFonts w:ascii="Times New Roman" w:hAnsi="Times New Roman" w:cs="Times New Roman"/>
          <w:sz w:val="24"/>
          <w:szCs w:val="24"/>
        </w:rPr>
        <w:t>student</w:t>
      </w:r>
      <w:r w:rsidR="00AF21EF">
        <w:rPr>
          <w:rFonts w:ascii="Times New Roman" w:hAnsi="Times New Roman" w:cs="Times New Roman"/>
          <w:sz w:val="24"/>
          <w:szCs w:val="24"/>
        </w:rPr>
        <w:t>em</w:t>
      </w:r>
      <w:r w:rsidR="007D63E8">
        <w:rPr>
          <w:rFonts w:ascii="Times New Roman" w:hAnsi="Times New Roman" w:cs="Times New Roman"/>
          <w:sz w:val="24"/>
          <w:szCs w:val="24"/>
        </w:rPr>
        <w:t>:</w:t>
      </w:r>
    </w:p>
    <w:p w14:paraId="6AC61FB5" w14:textId="5A836AB6" w:rsidR="006D4035" w:rsidRPr="007D63E8" w:rsidRDefault="009B5A3B" w:rsidP="007D6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Irem Güven</w:t>
      </w:r>
    </w:p>
    <w:p w14:paraId="55FD5AFE" w14:textId="3754354D" w:rsidR="00040250" w:rsidRDefault="009B5A3B" w:rsidP="007D6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žertvách 861/26</w:t>
      </w:r>
    </w:p>
    <w:p w14:paraId="5632C44F" w14:textId="6047D210" w:rsidR="00C010BB" w:rsidRPr="007D63E8" w:rsidRDefault="009B5A3B" w:rsidP="007D6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180 00 Praha</w:t>
      </w:r>
    </w:p>
    <w:p w14:paraId="477563A0" w14:textId="21032352" w:rsidR="00711AD9" w:rsidRPr="002C697C" w:rsidRDefault="00222C41">
      <w:pPr>
        <w:rPr>
          <w:rFonts w:ascii="Times New Roman" w:hAnsi="Times New Roman" w:cs="Times New Roman"/>
          <w:sz w:val="24"/>
          <w:szCs w:val="24"/>
        </w:rPr>
      </w:pPr>
      <w:r w:rsidRPr="002C697C">
        <w:rPr>
          <w:rFonts w:ascii="Times New Roman" w:hAnsi="Times New Roman" w:cs="Times New Roman"/>
          <w:sz w:val="24"/>
          <w:szCs w:val="24"/>
        </w:rPr>
        <w:t>j</w:t>
      </w:r>
      <w:r w:rsidR="00F63C32" w:rsidRPr="002C697C">
        <w:rPr>
          <w:rFonts w:ascii="Times New Roman" w:hAnsi="Times New Roman" w:cs="Times New Roman"/>
          <w:sz w:val="24"/>
          <w:szCs w:val="24"/>
        </w:rPr>
        <w:t>e nedoručená písemnost doručována</w:t>
      </w:r>
      <w:r w:rsidR="00DE0340" w:rsidRPr="002C697C">
        <w:rPr>
          <w:rFonts w:ascii="Times New Roman" w:hAnsi="Times New Roman" w:cs="Times New Roman"/>
          <w:sz w:val="24"/>
          <w:szCs w:val="24"/>
        </w:rPr>
        <w:t xml:space="preserve"> podle § 69a </w:t>
      </w:r>
      <w:r w:rsidR="00E0038A" w:rsidRPr="002C697C">
        <w:rPr>
          <w:rFonts w:ascii="Times New Roman" w:hAnsi="Times New Roman" w:cs="Times New Roman"/>
          <w:sz w:val="24"/>
          <w:szCs w:val="24"/>
        </w:rPr>
        <w:t xml:space="preserve">odst. 2 </w:t>
      </w:r>
      <w:r w:rsidR="00DE0340" w:rsidRPr="002C697C">
        <w:rPr>
          <w:rFonts w:ascii="Times New Roman" w:hAnsi="Times New Roman" w:cs="Times New Roman"/>
          <w:sz w:val="24"/>
          <w:szCs w:val="24"/>
        </w:rPr>
        <w:t>zákona č. 111/1998 Sb., o vysokých školách a o změně a doplnění dalších zákonů (zákon o vysokých školách), ve znění pozdějších předpisů</w:t>
      </w:r>
      <w:r w:rsidR="00E0038A" w:rsidRPr="002C697C">
        <w:rPr>
          <w:rFonts w:ascii="Times New Roman" w:hAnsi="Times New Roman" w:cs="Times New Roman"/>
          <w:sz w:val="24"/>
          <w:szCs w:val="24"/>
        </w:rPr>
        <w:t>,</w:t>
      </w:r>
      <w:r w:rsidR="00DE0340" w:rsidRPr="002C697C">
        <w:rPr>
          <w:rFonts w:ascii="Times New Roman" w:hAnsi="Times New Roman" w:cs="Times New Roman"/>
          <w:sz w:val="24"/>
          <w:szCs w:val="24"/>
        </w:rPr>
        <w:t xml:space="preserve"> </w:t>
      </w:r>
      <w:r w:rsidR="00DE0340" w:rsidRPr="002C697C">
        <w:rPr>
          <w:rFonts w:ascii="Times New Roman" w:hAnsi="Times New Roman" w:cs="Times New Roman"/>
          <w:b/>
          <w:sz w:val="24"/>
          <w:szCs w:val="24"/>
        </w:rPr>
        <w:t>veřejnou vyhláškou</w:t>
      </w:r>
      <w:r w:rsidR="00DE0340" w:rsidRPr="002C697C">
        <w:rPr>
          <w:rFonts w:ascii="Times New Roman" w:hAnsi="Times New Roman" w:cs="Times New Roman"/>
          <w:sz w:val="24"/>
          <w:szCs w:val="24"/>
        </w:rPr>
        <w:t xml:space="preserve"> podle § 25 zákona č. 500/2004 Sb., správní řád, ve znění pozdějších předpisů.</w:t>
      </w:r>
      <w:r w:rsidR="00F63C32" w:rsidRPr="002C69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BCCC2" w14:textId="261E574D" w:rsidR="00A33137" w:rsidRPr="002C697C" w:rsidRDefault="00DE0340">
      <w:pPr>
        <w:rPr>
          <w:rFonts w:ascii="Times New Roman" w:hAnsi="Times New Roman" w:cs="Times New Roman"/>
          <w:sz w:val="24"/>
          <w:szCs w:val="24"/>
        </w:rPr>
      </w:pPr>
      <w:r w:rsidRPr="002C697C">
        <w:rPr>
          <w:rFonts w:ascii="Times New Roman" w:hAnsi="Times New Roman" w:cs="Times New Roman"/>
          <w:sz w:val="24"/>
          <w:szCs w:val="24"/>
        </w:rPr>
        <w:t xml:space="preserve">Možnost </w:t>
      </w:r>
      <w:r w:rsidR="00E0038A" w:rsidRPr="002C697C">
        <w:rPr>
          <w:rFonts w:ascii="Times New Roman" w:hAnsi="Times New Roman" w:cs="Times New Roman"/>
          <w:sz w:val="24"/>
          <w:szCs w:val="24"/>
        </w:rPr>
        <w:t xml:space="preserve">osobního </w:t>
      </w:r>
      <w:r w:rsidRPr="002C697C">
        <w:rPr>
          <w:rFonts w:ascii="Times New Roman" w:hAnsi="Times New Roman" w:cs="Times New Roman"/>
          <w:sz w:val="24"/>
          <w:szCs w:val="24"/>
        </w:rPr>
        <w:t xml:space="preserve">převzetí písemnosti je v pracovních dnech od </w:t>
      </w:r>
      <w:r w:rsidR="009B5A3B">
        <w:rPr>
          <w:rFonts w:ascii="Times New Roman" w:hAnsi="Times New Roman" w:cs="Times New Roman"/>
          <w:sz w:val="24"/>
          <w:szCs w:val="24"/>
        </w:rPr>
        <w:t>9</w:t>
      </w:r>
      <w:r w:rsidR="00AF21EF">
        <w:rPr>
          <w:rFonts w:ascii="Times New Roman" w:hAnsi="Times New Roman" w:cs="Times New Roman"/>
          <w:sz w:val="24"/>
          <w:szCs w:val="24"/>
        </w:rPr>
        <w:t>.</w:t>
      </w:r>
      <w:r w:rsidR="00C010BB">
        <w:rPr>
          <w:rFonts w:ascii="Times New Roman" w:hAnsi="Times New Roman" w:cs="Times New Roman"/>
          <w:sz w:val="24"/>
          <w:szCs w:val="24"/>
        </w:rPr>
        <w:t xml:space="preserve"> </w:t>
      </w:r>
      <w:r w:rsidR="009B5A3B">
        <w:rPr>
          <w:rFonts w:ascii="Times New Roman" w:hAnsi="Times New Roman" w:cs="Times New Roman"/>
          <w:sz w:val="24"/>
          <w:szCs w:val="24"/>
        </w:rPr>
        <w:t>9</w:t>
      </w:r>
      <w:r w:rsidR="00AF21EF">
        <w:rPr>
          <w:rFonts w:ascii="Times New Roman" w:hAnsi="Times New Roman" w:cs="Times New Roman"/>
          <w:sz w:val="24"/>
          <w:szCs w:val="24"/>
        </w:rPr>
        <w:t>.</w:t>
      </w:r>
      <w:r w:rsidR="00C010BB">
        <w:rPr>
          <w:rFonts w:ascii="Times New Roman" w:hAnsi="Times New Roman" w:cs="Times New Roman"/>
          <w:sz w:val="24"/>
          <w:szCs w:val="24"/>
        </w:rPr>
        <w:t xml:space="preserve"> </w:t>
      </w:r>
      <w:r w:rsidR="00AF21EF">
        <w:rPr>
          <w:rFonts w:ascii="Times New Roman" w:hAnsi="Times New Roman" w:cs="Times New Roman"/>
          <w:sz w:val="24"/>
          <w:szCs w:val="24"/>
        </w:rPr>
        <w:t>2024</w:t>
      </w:r>
      <w:r w:rsidRPr="002C697C">
        <w:rPr>
          <w:rFonts w:ascii="Times New Roman" w:hAnsi="Times New Roman" w:cs="Times New Roman"/>
          <w:sz w:val="24"/>
          <w:szCs w:val="24"/>
        </w:rPr>
        <w:t xml:space="preserve"> do </w:t>
      </w:r>
      <w:r w:rsidR="009B5A3B">
        <w:rPr>
          <w:rFonts w:ascii="Times New Roman" w:hAnsi="Times New Roman" w:cs="Times New Roman"/>
          <w:sz w:val="24"/>
          <w:szCs w:val="24"/>
        </w:rPr>
        <w:t>23</w:t>
      </w:r>
      <w:r w:rsidR="00E51567">
        <w:rPr>
          <w:rFonts w:ascii="Times New Roman" w:hAnsi="Times New Roman" w:cs="Times New Roman"/>
          <w:sz w:val="24"/>
          <w:szCs w:val="24"/>
        </w:rPr>
        <w:t>.</w:t>
      </w:r>
      <w:r w:rsidR="00507A86" w:rsidRPr="002C697C">
        <w:rPr>
          <w:rFonts w:ascii="Times New Roman" w:hAnsi="Times New Roman" w:cs="Times New Roman"/>
          <w:sz w:val="24"/>
          <w:szCs w:val="24"/>
        </w:rPr>
        <w:t xml:space="preserve"> </w:t>
      </w:r>
      <w:r w:rsidR="009B5A3B">
        <w:rPr>
          <w:rFonts w:ascii="Times New Roman" w:hAnsi="Times New Roman" w:cs="Times New Roman"/>
          <w:sz w:val="24"/>
          <w:szCs w:val="24"/>
        </w:rPr>
        <w:t>9</w:t>
      </w:r>
      <w:r w:rsidR="00507A86" w:rsidRPr="002C697C">
        <w:rPr>
          <w:rFonts w:ascii="Times New Roman" w:hAnsi="Times New Roman" w:cs="Times New Roman"/>
          <w:sz w:val="24"/>
          <w:szCs w:val="24"/>
        </w:rPr>
        <w:t xml:space="preserve">. </w:t>
      </w:r>
      <w:r w:rsidRPr="002C697C">
        <w:rPr>
          <w:rFonts w:ascii="Times New Roman" w:hAnsi="Times New Roman" w:cs="Times New Roman"/>
          <w:sz w:val="24"/>
          <w:szCs w:val="24"/>
        </w:rPr>
        <w:t>20</w:t>
      </w:r>
      <w:r w:rsidR="008B0568">
        <w:rPr>
          <w:rFonts w:ascii="Times New Roman" w:hAnsi="Times New Roman" w:cs="Times New Roman"/>
          <w:sz w:val="24"/>
          <w:szCs w:val="24"/>
        </w:rPr>
        <w:t>2</w:t>
      </w:r>
      <w:r w:rsidR="00AF21EF">
        <w:rPr>
          <w:rFonts w:ascii="Times New Roman" w:hAnsi="Times New Roman" w:cs="Times New Roman"/>
          <w:sz w:val="24"/>
          <w:szCs w:val="24"/>
        </w:rPr>
        <w:t>4</w:t>
      </w:r>
      <w:r w:rsidRPr="002C697C">
        <w:rPr>
          <w:rFonts w:ascii="Times New Roman" w:hAnsi="Times New Roman" w:cs="Times New Roman"/>
          <w:sz w:val="24"/>
          <w:szCs w:val="24"/>
        </w:rPr>
        <w:t xml:space="preserve"> </w:t>
      </w:r>
      <w:r w:rsidR="00A33137" w:rsidRPr="002C697C">
        <w:rPr>
          <w:rFonts w:ascii="Times New Roman" w:hAnsi="Times New Roman" w:cs="Times New Roman"/>
          <w:sz w:val="24"/>
          <w:szCs w:val="24"/>
        </w:rPr>
        <w:t xml:space="preserve">v kanceláři č. </w:t>
      </w:r>
      <w:r w:rsidR="00507A86" w:rsidRPr="002C697C">
        <w:rPr>
          <w:rFonts w:ascii="Times New Roman" w:hAnsi="Times New Roman" w:cs="Times New Roman"/>
          <w:sz w:val="24"/>
          <w:szCs w:val="24"/>
        </w:rPr>
        <w:t>12029</w:t>
      </w:r>
      <w:r w:rsidR="00A33137" w:rsidRPr="002C697C">
        <w:rPr>
          <w:rFonts w:ascii="Times New Roman" w:hAnsi="Times New Roman" w:cs="Times New Roman"/>
          <w:sz w:val="24"/>
          <w:szCs w:val="24"/>
        </w:rPr>
        <w:t xml:space="preserve"> ve </w:t>
      </w:r>
      <w:r w:rsidR="00507A86" w:rsidRPr="002C697C">
        <w:rPr>
          <w:rFonts w:ascii="Times New Roman" w:hAnsi="Times New Roman" w:cs="Times New Roman"/>
          <w:sz w:val="24"/>
          <w:szCs w:val="24"/>
        </w:rPr>
        <w:t>12</w:t>
      </w:r>
      <w:r w:rsidR="00A33137" w:rsidRPr="002C697C">
        <w:rPr>
          <w:rFonts w:ascii="Times New Roman" w:hAnsi="Times New Roman" w:cs="Times New Roman"/>
          <w:sz w:val="24"/>
          <w:szCs w:val="24"/>
        </w:rPr>
        <w:t xml:space="preserve">. patře budovy </w:t>
      </w:r>
      <w:r w:rsidR="00507A86" w:rsidRPr="002C697C">
        <w:rPr>
          <w:rFonts w:ascii="Times New Roman" w:hAnsi="Times New Roman" w:cs="Times New Roman"/>
          <w:sz w:val="24"/>
          <w:szCs w:val="24"/>
        </w:rPr>
        <w:t>EA – Fakulta filozofická</w:t>
      </w:r>
      <w:r w:rsidR="00A33137" w:rsidRPr="002C697C">
        <w:rPr>
          <w:rFonts w:ascii="Times New Roman" w:hAnsi="Times New Roman" w:cs="Times New Roman"/>
          <w:sz w:val="24"/>
          <w:szCs w:val="24"/>
        </w:rPr>
        <w:t xml:space="preserve"> Univerzity Pardubice, Studentská </w:t>
      </w:r>
      <w:r w:rsidR="00507A86" w:rsidRPr="002C697C">
        <w:rPr>
          <w:rFonts w:ascii="Times New Roman" w:hAnsi="Times New Roman" w:cs="Times New Roman"/>
          <w:sz w:val="24"/>
          <w:szCs w:val="24"/>
        </w:rPr>
        <w:t>84</w:t>
      </w:r>
      <w:r w:rsidR="00A33137" w:rsidRPr="002C697C">
        <w:rPr>
          <w:rFonts w:ascii="Times New Roman" w:hAnsi="Times New Roman" w:cs="Times New Roman"/>
          <w:sz w:val="24"/>
          <w:szCs w:val="24"/>
        </w:rPr>
        <w:t>.</w:t>
      </w:r>
    </w:p>
    <w:p w14:paraId="116B344D" w14:textId="77777777" w:rsidR="00351D6C" w:rsidRPr="002C697C" w:rsidRDefault="00351D6C">
      <w:pPr>
        <w:rPr>
          <w:rFonts w:ascii="Times New Roman" w:hAnsi="Times New Roman" w:cs="Times New Roman"/>
          <w:sz w:val="24"/>
          <w:szCs w:val="24"/>
        </w:rPr>
      </w:pPr>
      <w:r w:rsidRPr="002C697C">
        <w:rPr>
          <w:rFonts w:ascii="Times New Roman" w:hAnsi="Times New Roman" w:cs="Times New Roman"/>
          <w:sz w:val="24"/>
          <w:szCs w:val="24"/>
        </w:rPr>
        <w:t>Oznámení o doručení písemnosti veřejnou vyhláškou bylo současně zveřejněno v IS/STAG.</w:t>
      </w:r>
    </w:p>
    <w:p w14:paraId="58C23155" w14:textId="77777777" w:rsidR="00A33137" w:rsidRPr="002C697C" w:rsidRDefault="00E0038A">
      <w:pPr>
        <w:rPr>
          <w:rFonts w:ascii="Times New Roman" w:hAnsi="Times New Roman" w:cs="Times New Roman"/>
          <w:sz w:val="24"/>
          <w:szCs w:val="24"/>
        </w:rPr>
      </w:pPr>
      <w:r w:rsidRPr="002C697C">
        <w:rPr>
          <w:rFonts w:ascii="Times New Roman" w:hAnsi="Times New Roman" w:cs="Times New Roman"/>
          <w:sz w:val="24"/>
          <w:szCs w:val="24"/>
        </w:rPr>
        <w:t>Písemnost se považuje za doručenou</w:t>
      </w:r>
      <w:r w:rsidR="00351D6C" w:rsidRPr="002C697C">
        <w:rPr>
          <w:rFonts w:ascii="Times New Roman" w:hAnsi="Times New Roman" w:cs="Times New Roman"/>
          <w:sz w:val="24"/>
          <w:szCs w:val="24"/>
        </w:rPr>
        <w:t xml:space="preserve"> patnáctým dnem po vyvěšení na Úřední desce Univerzity Pardubice.</w:t>
      </w:r>
    </w:p>
    <w:p w14:paraId="2CEB6F09" w14:textId="77777777" w:rsidR="00927911" w:rsidRPr="002C697C" w:rsidRDefault="00927911">
      <w:pPr>
        <w:rPr>
          <w:rFonts w:ascii="Times New Roman" w:hAnsi="Times New Roman" w:cs="Times New Roman"/>
          <w:sz w:val="24"/>
          <w:szCs w:val="24"/>
        </w:rPr>
      </w:pPr>
    </w:p>
    <w:p w14:paraId="5F0F67FC" w14:textId="77777777" w:rsidR="00927911" w:rsidRPr="002C697C" w:rsidRDefault="00927911">
      <w:pPr>
        <w:rPr>
          <w:rFonts w:ascii="Times New Roman" w:hAnsi="Times New Roman" w:cs="Times New Roman"/>
          <w:sz w:val="24"/>
          <w:szCs w:val="24"/>
        </w:rPr>
      </w:pPr>
    </w:p>
    <w:p w14:paraId="6D1525D5" w14:textId="7A159F14" w:rsidR="00A33137" w:rsidRPr="00E0038A" w:rsidRDefault="00A33137">
      <w:pPr>
        <w:rPr>
          <w:rFonts w:ascii="Times New Roman" w:hAnsi="Times New Roman" w:cs="Times New Roman"/>
          <w:sz w:val="24"/>
          <w:szCs w:val="24"/>
        </w:rPr>
      </w:pPr>
      <w:r w:rsidRPr="002C697C">
        <w:rPr>
          <w:rFonts w:ascii="Times New Roman" w:hAnsi="Times New Roman" w:cs="Times New Roman"/>
          <w:sz w:val="24"/>
          <w:szCs w:val="24"/>
        </w:rPr>
        <w:t>Vyvěšeno dne:</w:t>
      </w:r>
      <w:r w:rsidR="00AD358D" w:rsidRPr="002C697C">
        <w:rPr>
          <w:rFonts w:ascii="Times New Roman" w:hAnsi="Times New Roman" w:cs="Times New Roman"/>
          <w:sz w:val="24"/>
          <w:szCs w:val="24"/>
        </w:rPr>
        <w:t xml:space="preserve"> </w:t>
      </w:r>
      <w:r w:rsidR="009B5A3B">
        <w:rPr>
          <w:rFonts w:ascii="Times New Roman" w:hAnsi="Times New Roman" w:cs="Times New Roman"/>
          <w:sz w:val="24"/>
          <w:szCs w:val="24"/>
        </w:rPr>
        <w:t>9</w:t>
      </w:r>
      <w:r w:rsidR="006D4035">
        <w:rPr>
          <w:rFonts w:ascii="Times New Roman" w:hAnsi="Times New Roman" w:cs="Times New Roman"/>
          <w:sz w:val="24"/>
          <w:szCs w:val="24"/>
        </w:rPr>
        <w:t xml:space="preserve">. </w:t>
      </w:r>
      <w:r w:rsidR="009B5A3B">
        <w:rPr>
          <w:rFonts w:ascii="Times New Roman" w:hAnsi="Times New Roman" w:cs="Times New Roman"/>
          <w:sz w:val="24"/>
          <w:szCs w:val="24"/>
        </w:rPr>
        <w:t>9</w:t>
      </w:r>
      <w:r w:rsidR="00AD358D" w:rsidRPr="002C697C">
        <w:rPr>
          <w:rFonts w:ascii="Times New Roman" w:hAnsi="Times New Roman" w:cs="Times New Roman"/>
          <w:sz w:val="24"/>
          <w:szCs w:val="24"/>
        </w:rPr>
        <w:t>.</w:t>
      </w:r>
      <w:r w:rsidR="002C697C">
        <w:rPr>
          <w:rFonts w:ascii="Times New Roman" w:hAnsi="Times New Roman" w:cs="Times New Roman"/>
          <w:sz w:val="24"/>
          <w:szCs w:val="24"/>
        </w:rPr>
        <w:t xml:space="preserve"> </w:t>
      </w:r>
      <w:r w:rsidR="00AD358D" w:rsidRPr="002C697C">
        <w:rPr>
          <w:rFonts w:ascii="Times New Roman" w:hAnsi="Times New Roman" w:cs="Times New Roman"/>
          <w:sz w:val="24"/>
          <w:szCs w:val="24"/>
        </w:rPr>
        <w:t>20</w:t>
      </w:r>
      <w:r w:rsidR="008B0568">
        <w:rPr>
          <w:rFonts w:ascii="Times New Roman" w:hAnsi="Times New Roman" w:cs="Times New Roman"/>
          <w:sz w:val="24"/>
          <w:szCs w:val="24"/>
        </w:rPr>
        <w:t>2</w:t>
      </w:r>
      <w:r w:rsidR="00AF21EF">
        <w:rPr>
          <w:rFonts w:ascii="Times New Roman" w:hAnsi="Times New Roman" w:cs="Times New Roman"/>
          <w:sz w:val="24"/>
          <w:szCs w:val="24"/>
        </w:rPr>
        <w:t>4</w:t>
      </w:r>
    </w:p>
    <w:p w14:paraId="5F593CCF" w14:textId="77777777" w:rsidR="00A33137" w:rsidRPr="00AD358D" w:rsidRDefault="00A33137"/>
    <w:sectPr w:rsidR="00A33137" w:rsidRPr="00AD3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B9"/>
    <w:rsid w:val="00027935"/>
    <w:rsid w:val="00032E5D"/>
    <w:rsid w:val="00040250"/>
    <w:rsid w:val="000C514F"/>
    <w:rsid w:val="00222C41"/>
    <w:rsid w:val="0025469D"/>
    <w:rsid w:val="002C697C"/>
    <w:rsid w:val="00351D6C"/>
    <w:rsid w:val="00465D3E"/>
    <w:rsid w:val="004B5046"/>
    <w:rsid w:val="00507A86"/>
    <w:rsid w:val="006320DD"/>
    <w:rsid w:val="006D4035"/>
    <w:rsid w:val="006F0747"/>
    <w:rsid w:val="00711AD9"/>
    <w:rsid w:val="007252D2"/>
    <w:rsid w:val="007A6FCA"/>
    <w:rsid w:val="007D63E8"/>
    <w:rsid w:val="008B0568"/>
    <w:rsid w:val="008E3D6E"/>
    <w:rsid w:val="00927911"/>
    <w:rsid w:val="009933B9"/>
    <w:rsid w:val="009A2C17"/>
    <w:rsid w:val="009B5A3B"/>
    <w:rsid w:val="00A33137"/>
    <w:rsid w:val="00A913F2"/>
    <w:rsid w:val="00AD358D"/>
    <w:rsid w:val="00AF21EF"/>
    <w:rsid w:val="00B943A0"/>
    <w:rsid w:val="00BA101A"/>
    <w:rsid w:val="00C010BB"/>
    <w:rsid w:val="00C075C4"/>
    <w:rsid w:val="00C56A72"/>
    <w:rsid w:val="00C80C2F"/>
    <w:rsid w:val="00CA2965"/>
    <w:rsid w:val="00CC4CC3"/>
    <w:rsid w:val="00D80A8E"/>
    <w:rsid w:val="00DA2DFA"/>
    <w:rsid w:val="00DE0340"/>
    <w:rsid w:val="00E0038A"/>
    <w:rsid w:val="00E11ECA"/>
    <w:rsid w:val="00E51567"/>
    <w:rsid w:val="00EB65A8"/>
    <w:rsid w:val="00EE61C5"/>
    <w:rsid w:val="00EE6843"/>
    <w:rsid w:val="00F6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BD18"/>
  <w15:docId w15:val="{C1DE1769-499D-4B5B-879C-C67A733D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AD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C51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51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51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51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51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Repkova Isabela</dc:creator>
  <cp:lastModifiedBy>Nemcova Iveta</cp:lastModifiedBy>
  <cp:revision>2</cp:revision>
  <cp:lastPrinted>2024-02-22T12:26:00Z</cp:lastPrinted>
  <dcterms:created xsi:type="dcterms:W3CDTF">2024-09-09T12:22:00Z</dcterms:created>
  <dcterms:modified xsi:type="dcterms:W3CDTF">2024-09-09T12:22:00Z</dcterms:modified>
</cp:coreProperties>
</file>